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E66" w14:textId="00547728" w:rsidR="00FD1BC5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b/>
          <w:smallCaps/>
          <w:color w:val="2F5496"/>
          <w:sz w:val="32"/>
        </w:rPr>
      </w:pP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t>Aide à l’installation</w:t>
      </w: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br/>
      </w:r>
      <w:r w:rsidRPr="00D7182C">
        <w:rPr>
          <w:rFonts w:ascii="Georgia" w:hAnsi="Georgia"/>
          <w:b/>
          <w:smallCaps/>
          <w:color w:val="2F5496"/>
          <w:sz w:val="32"/>
        </w:rPr>
        <w:t>Plan d’entreprise</w:t>
      </w:r>
      <w:r>
        <w:rPr>
          <w:rFonts w:ascii="Georgia" w:hAnsi="Georgia"/>
          <w:b/>
          <w:smallCaps/>
          <w:color w:val="2F5496"/>
          <w:sz w:val="32"/>
        </w:rPr>
        <w:t xml:space="preserve"> durable</w:t>
      </w:r>
      <w:r w:rsidRPr="00D7182C">
        <w:rPr>
          <w:rFonts w:ascii="Georgia" w:hAnsi="Georgia"/>
          <w:b/>
          <w:smallCaps/>
          <w:color w:val="2F5496"/>
          <w:sz w:val="32"/>
        </w:rPr>
        <w:br/>
        <w:t>DE LA DOTATION JEUNES AGRICULTEURS</w:t>
      </w:r>
    </w:p>
    <w:p w14:paraId="436BE1EB" w14:textId="0096ED16" w:rsidR="00FD1BC5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  <w:r w:rsidRPr="00FD1BC5">
        <w:rPr>
          <w:rFonts w:ascii="Georgia" w:hAnsi="Georgia"/>
          <w:color w:val="2F5496"/>
        </w:rPr>
        <w:t>Fiche intervention 75.01 Aides à l’installation du jeune agriculteur du plan stratégique national de la PAC 23-27</w:t>
      </w:r>
    </w:p>
    <w:p w14:paraId="1A30869F" w14:textId="77777777" w:rsidR="00E57245" w:rsidRDefault="00E5724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</w:p>
    <w:p w14:paraId="09303729" w14:textId="52A94D70" w:rsidR="00E57245" w:rsidRPr="00E57245" w:rsidRDefault="00E57245" w:rsidP="00E5724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iCs/>
          <w:color w:val="2F5496"/>
        </w:rPr>
      </w:pPr>
      <w:r w:rsidRPr="00E57245">
        <w:rPr>
          <w:rFonts w:ascii="Georgia" w:hAnsi="Georgia"/>
          <w:b/>
          <w:iCs/>
          <w:color w:val="2F5496"/>
        </w:rPr>
        <w:t>Fiche à compléter en cas d’installation</w:t>
      </w:r>
    </w:p>
    <w:p w14:paraId="19C0E50E" w14:textId="3557FD74" w:rsidR="00E57245" w:rsidRPr="00E57245" w:rsidRDefault="00E57245" w:rsidP="00E5724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iCs/>
          <w:color w:val="2F5496"/>
        </w:rPr>
      </w:pPr>
      <w:r w:rsidRPr="00E57245">
        <w:rPr>
          <w:rFonts w:ascii="Georgia" w:hAnsi="Georgia"/>
          <w:b/>
          <w:iCs/>
          <w:color w:val="2F5496"/>
          <w:u w:val="single"/>
        </w:rPr>
        <w:t>Multi sociétaire</w:t>
      </w:r>
    </w:p>
    <w:p w14:paraId="1C3CBD01" w14:textId="77777777" w:rsidR="00E57245" w:rsidRPr="00D7182C" w:rsidRDefault="00E5724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</w:p>
    <w:p w14:paraId="1D1623D7" w14:textId="77777777" w:rsidR="00FD1BC5" w:rsidRPr="00D7182C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color w:val="2F5496"/>
          <w:sz w:val="10"/>
          <w:szCs w:val="10"/>
        </w:rPr>
      </w:pPr>
    </w:p>
    <w:p w14:paraId="2A71380C" w14:textId="77777777" w:rsidR="00FD1BC5" w:rsidRDefault="00FD1BC5" w:rsidP="00FD1BC5">
      <w:pPr>
        <w:pStyle w:val="normalformulaire"/>
        <w:keepNext/>
        <w:spacing w:after="113"/>
        <w:ind w:left="-142" w:right="-566" w:hanging="425"/>
        <w:jc w:val="center"/>
      </w:pPr>
    </w:p>
    <w:p w14:paraId="198CD80D" w14:textId="4DAF20A9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Intitulé du projet : </w:t>
      </w:r>
    </w:p>
    <w:p w14:paraId="5284DF5E" w14:textId="4E79E92C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5F31686" w14:textId="61AC1D5E" w:rsidR="00DD1B1B" w:rsidRPr="00DD1B1B" w:rsidRDefault="00DD1B1B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Titre :</w:t>
      </w:r>
      <w:r w:rsidR="00E607E6">
        <w:rPr>
          <w:rFonts w:ascii="Georgia" w:hAnsi="Georgia"/>
          <w:sz w:val="20"/>
          <w:szCs w:val="20"/>
        </w:rPr>
        <w:t xml:space="preserve"> </w:t>
      </w:r>
      <w:r w:rsidR="00E607E6" w:rsidRPr="006240E2">
        <w:rPr>
          <w:rFonts w:ascii="Georgia" w:hAnsi="Georgia"/>
          <w:i/>
          <w:iCs/>
          <w:sz w:val="20"/>
          <w:szCs w:val="20"/>
        </w:rPr>
        <w:t xml:space="preserve">Nom porteur projet/ département/système de </w:t>
      </w:r>
      <w:r w:rsidR="006240E2" w:rsidRPr="006240E2">
        <w:rPr>
          <w:rFonts w:ascii="Georgia" w:hAnsi="Georgia"/>
          <w:i/>
          <w:iCs/>
          <w:sz w:val="20"/>
          <w:szCs w:val="20"/>
        </w:rPr>
        <w:t>production, projet</w:t>
      </w:r>
    </w:p>
    <w:p w14:paraId="5020D04D" w14:textId="77777777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C6E02F1" w14:textId="223E1D39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E57245">
        <w:rPr>
          <w:rFonts w:ascii="Georgia" w:hAnsi="Georgia"/>
          <w:b/>
          <w:color w:val="2F5496"/>
          <w:sz w:val="20"/>
          <w:szCs w:val="20"/>
        </w:rPr>
        <w:t>Identification de l’entreprise agricole n° :</w:t>
      </w:r>
      <w:r w:rsidR="00C20A56" w:rsidRPr="00C07206">
        <w:rPr>
          <w:rFonts w:ascii="Georgia" w:hAnsi="Georgia"/>
          <w:b/>
          <w:color w:val="2F5496"/>
          <w:sz w:val="20"/>
          <w:szCs w:val="20"/>
        </w:rPr>
        <w:t> </w:t>
      </w:r>
    </w:p>
    <w:p w14:paraId="7C57EEC8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373A0AF" w14:textId="7777777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Nom de l’entreprise principale identifiée dans le PED :</w:t>
      </w:r>
    </w:p>
    <w:p w14:paraId="333B93F6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55E817D7" w14:textId="0D3940C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Nom de l’entreprise complémentaire n° :</w:t>
      </w:r>
    </w:p>
    <w:p w14:paraId="3BB915AC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43E76AC6" w14:textId="7777777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Forme juridique :</w:t>
      </w:r>
    </w:p>
    <w:p w14:paraId="6899D47A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2CEE5EBE" w14:textId="1FF7F557" w:rsidR="00661718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Adresse du siège :</w:t>
      </w:r>
    </w:p>
    <w:p w14:paraId="16C32FDE" w14:textId="547078AC" w:rsidR="0032766D" w:rsidRDefault="0032766D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1425F308" w14:textId="77777777" w:rsidR="00E57245" w:rsidRDefault="00E57245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030162F" w14:textId="77777777" w:rsidR="00E57245" w:rsidRPr="00CC0FE1" w:rsidRDefault="00E57245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27ACD8AA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22D6D02A" w14:textId="7B1067E4" w:rsidR="00A86C5A" w:rsidRDefault="00AC398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bookmarkStart w:id="0" w:name="_Hlk158813911"/>
      <w:r w:rsidRPr="00674715">
        <w:rPr>
          <w:rFonts w:ascii="Georgia" w:hAnsi="Georgia"/>
          <w:b/>
          <w:color w:val="2F5496" w:themeColor="accent5" w:themeShade="BF"/>
          <w:sz w:val="20"/>
          <w:szCs w:val="20"/>
        </w:rPr>
        <w:t>Foncier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 xml:space="preserve"> entreprise n° :</w:t>
      </w: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619"/>
        <w:gridCol w:w="1619"/>
      </w:tblGrid>
      <w:tr w:rsidR="00A86C5A" w:rsidRPr="00A86C5A" w14:paraId="0D9746ED" w14:textId="77777777" w:rsidTr="002A3660">
        <w:trPr>
          <w:trHeight w:val="310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699C8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Evolution du foncier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670DC" w14:textId="6427DE39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494A6" w14:textId="553FB405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86C5A" w:rsidRPr="00A86C5A" w14:paraId="0611151C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8A26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C1B02" w14:textId="36441A8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4F112" w14:textId="4DF11F21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05019EE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39748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propriété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F8343" w14:textId="174B3C46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BA6F1" w14:textId="6DBA188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346D131A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FAA02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9F3F5" w14:textId="7E61D335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0C0B1" w14:textId="3C54057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4A87A5E2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2AD40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location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D642A" w14:textId="6C9A2352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87906" w14:textId="09F08E9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32A2A3D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AC9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 la société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1D0E3" w14:textId="5E57AD29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763BE" w14:textId="7049E80A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1E8F816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36B89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 la société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12689" w14:textId="240B10B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01F59" w14:textId="649ADC8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54F448EF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4582A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totale SAT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6ED84" w14:textId="739DE74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2CBE0" w14:textId="368409E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609FD40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DCA1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agricole utilisée SAU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2E43A" w14:textId="38C65F40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79CE" w14:textId="578C347C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</w:tbl>
    <w:p w14:paraId="2A853EE5" w14:textId="77777777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A89B034" w14:textId="1CEC2647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847A2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 foncier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5FEB332E" w14:textId="77777777" w:rsidR="002A3660" w:rsidRDefault="002A3660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p w14:paraId="3D719E83" w14:textId="77777777" w:rsidR="00274B0C" w:rsidRPr="00674715" w:rsidRDefault="00274B0C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bookmarkEnd w:id="0"/>
    <w:p w14:paraId="5FB4C785" w14:textId="06AAFDAB" w:rsidR="00070D84" w:rsidRDefault="00070D84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0DF5D277" w14:textId="45083FA8" w:rsidR="00BC729E" w:rsidRDefault="00BC729E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>
        <w:rPr>
          <w:rFonts w:ascii="Georgia" w:hAnsi="Georgia"/>
          <w:b/>
          <w:color w:val="2F5496" w:themeColor="accent5" w:themeShade="BF"/>
          <w:sz w:val="20"/>
          <w:szCs w:val="20"/>
        </w:rPr>
        <w:t>Bâtiments, installations et matériels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 xml:space="preserve"> entreprise n° :</w:t>
      </w:r>
    </w:p>
    <w:p w14:paraId="493FFB5C" w14:textId="77777777" w:rsidR="00C07206" w:rsidRPr="006167E5" w:rsidRDefault="00C07206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12"/>
          <w:szCs w:val="12"/>
        </w:rPr>
      </w:pPr>
    </w:p>
    <w:p w14:paraId="2AC146C3" w14:textId="7A3D892D" w:rsidR="00BC729E" w:rsidRPr="00C75819" w:rsidRDefault="00BC729E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en création ou reprise sur 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l’état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des bâtiments, installations et le matériel ainsi que le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="00A86C5A"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renouvellement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envisagé le cas échéant</w:t>
      </w:r>
      <w:r w:rsidR="002A3660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288B18CD" w14:textId="689C6A6D" w:rsidR="00BC729E" w:rsidRPr="00C75819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3ABC78A" w14:textId="4B200B45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275D202C" w14:textId="2685012C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0C0B842D" w14:textId="77777777" w:rsidR="00BC729E" w:rsidRDefault="00BC729E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11E8B25C" w14:textId="77777777" w:rsidR="00C56A34" w:rsidRDefault="00C56A34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7131A09D" w14:textId="77777777" w:rsidR="00656026" w:rsidRPr="00CC0FE1" w:rsidRDefault="00656026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35572510" w14:textId="285D4B70" w:rsidR="00847A2C" w:rsidRDefault="00847A2C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Moyens humains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5F06E617" w14:textId="26B5E2BD" w:rsidR="00C75819" w:rsidRDefault="00C75819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7"/>
        <w:gridCol w:w="1231"/>
        <w:gridCol w:w="1549"/>
      </w:tblGrid>
      <w:tr w:rsidR="002A3660" w:rsidRPr="002A3660" w14:paraId="48968065" w14:textId="77777777" w:rsidTr="002A3660">
        <w:trPr>
          <w:trHeight w:val="300"/>
        </w:trPr>
        <w:tc>
          <w:tcPr>
            <w:tcW w:w="5477" w:type="dxa"/>
          </w:tcPr>
          <w:p w14:paraId="58C0DCD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Evolution de la main d’œuvre</w:t>
            </w:r>
          </w:p>
        </w:tc>
        <w:tc>
          <w:tcPr>
            <w:tcW w:w="1231" w:type="dxa"/>
          </w:tcPr>
          <w:p w14:paraId="79E4DB53" w14:textId="0CBE0AFE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549" w:type="dxa"/>
          </w:tcPr>
          <w:p w14:paraId="5BBEFA55" w14:textId="45F7A468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2A3660" w:rsidRPr="002A3660" w14:paraId="48CBAD85" w14:textId="77777777" w:rsidTr="002A3660">
        <w:trPr>
          <w:trHeight w:val="300"/>
        </w:trPr>
        <w:tc>
          <w:tcPr>
            <w:tcW w:w="5477" w:type="dxa"/>
          </w:tcPr>
          <w:p w14:paraId="50C883A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Chefs d’exploitations, associés</w:t>
            </w:r>
          </w:p>
        </w:tc>
        <w:tc>
          <w:tcPr>
            <w:tcW w:w="1231" w:type="dxa"/>
          </w:tcPr>
          <w:p w14:paraId="376F52CB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4C8074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3FA18842" w14:textId="77777777" w:rsidTr="002A3660">
        <w:trPr>
          <w:trHeight w:val="300"/>
        </w:trPr>
        <w:tc>
          <w:tcPr>
            <w:tcW w:w="5477" w:type="dxa"/>
          </w:tcPr>
          <w:p w14:paraId="48CC9DC9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Salariés (permanents, temporaires)</w:t>
            </w:r>
          </w:p>
        </w:tc>
        <w:tc>
          <w:tcPr>
            <w:tcW w:w="1231" w:type="dxa"/>
          </w:tcPr>
          <w:p w14:paraId="6CCDF3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3F10034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2B35826" w14:textId="77777777" w:rsidTr="002A3660">
        <w:trPr>
          <w:trHeight w:val="300"/>
        </w:trPr>
        <w:tc>
          <w:tcPr>
            <w:tcW w:w="5477" w:type="dxa"/>
          </w:tcPr>
          <w:p w14:paraId="32F51CC0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Autres (conjoint collaborateur, aide familiale, stagiaire...)</w:t>
            </w:r>
          </w:p>
        </w:tc>
        <w:tc>
          <w:tcPr>
            <w:tcW w:w="1231" w:type="dxa"/>
          </w:tcPr>
          <w:p w14:paraId="005CC44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1E17E3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56DC035C" w14:textId="77777777" w:rsidTr="002A3660">
        <w:trPr>
          <w:trHeight w:val="300"/>
        </w:trPr>
        <w:tc>
          <w:tcPr>
            <w:tcW w:w="5477" w:type="dxa"/>
          </w:tcPr>
          <w:p w14:paraId="7549880D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Main d’œuvre</w:t>
            </w:r>
          </w:p>
        </w:tc>
        <w:tc>
          <w:tcPr>
            <w:tcW w:w="1231" w:type="dxa"/>
          </w:tcPr>
          <w:p w14:paraId="20F547F8" w14:textId="7EC6AC3D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7CD6C8A3" w14:textId="25C4824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AADB888" w14:textId="77777777" w:rsidTr="002A3660">
        <w:trPr>
          <w:trHeight w:val="300"/>
        </w:trPr>
        <w:tc>
          <w:tcPr>
            <w:tcW w:w="5477" w:type="dxa"/>
          </w:tcPr>
          <w:p w14:paraId="5179BADC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h/semaine/</w:t>
            </w: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  <w:t xml:space="preserve">associé </w:t>
            </w:r>
          </w:p>
        </w:tc>
        <w:tc>
          <w:tcPr>
            <w:tcW w:w="1231" w:type="dxa"/>
          </w:tcPr>
          <w:p w14:paraId="46026CF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661B919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E61C4E" w14:textId="12D8ACAA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12"/>
          <w:szCs w:val="12"/>
        </w:rPr>
      </w:pPr>
    </w:p>
    <w:p w14:paraId="1D649E72" w14:textId="22F728BB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aux moyens humains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et à la charge de travail :</w:t>
      </w:r>
    </w:p>
    <w:p w14:paraId="7EE24C92" w14:textId="4AA0778C" w:rsidR="00C75819" w:rsidRDefault="00C75819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2417E7C5" w14:textId="25F96582" w:rsidR="00A128C9" w:rsidRDefault="00A128C9">
      <w:pPr>
        <w:widowControl/>
        <w:suppressAutoHyphens w:val="0"/>
        <w:autoSpaceDN/>
        <w:textAlignment w:val="auto"/>
        <w:rPr>
          <w:rFonts w:ascii="Georgia" w:eastAsia="Tahoma" w:hAnsi="Georgia"/>
          <w:sz w:val="20"/>
          <w:szCs w:val="20"/>
        </w:rPr>
      </w:pPr>
    </w:p>
    <w:p w14:paraId="5993A94B" w14:textId="5D5F99F4" w:rsidR="00C20A56" w:rsidRDefault="00847A2C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Société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7DBB1512" w14:textId="0D243F84" w:rsidR="008966FA" w:rsidRPr="005F028E" w:rsidRDefault="008966FA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6"/>
          <w:szCs w:val="6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360"/>
        <w:gridCol w:w="1361"/>
        <w:gridCol w:w="1361"/>
        <w:gridCol w:w="1361"/>
        <w:gridCol w:w="1361"/>
      </w:tblGrid>
      <w:tr w:rsidR="002A3660" w14:paraId="03B87A06" w14:textId="77777777" w:rsidTr="008474C0">
        <w:trPr>
          <w:trHeight w:val="669"/>
        </w:trPr>
        <w:tc>
          <w:tcPr>
            <w:tcW w:w="2268" w:type="dxa"/>
          </w:tcPr>
          <w:p w14:paraId="36302455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>Associé</w:t>
            </w:r>
          </w:p>
          <w:p w14:paraId="6FEEA732" w14:textId="65213CFA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</w:t>
            </w:r>
            <w:r w:rsidR="00C56A34"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Exploitant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ou non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AE/ANE</w:t>
            </w:r>
          </w:p>
        </w:tc>
        <w:tc>
          <w:tcPr>
            <w:tcW w:w="1360" w:type="dxa"/>
          </w:tcPr>
          <w:p w14:paraId="31910C98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Capital social (%)  </w:t>
            </w:r>
          </w:p>
        </w:tc>
        <w:tc>
          <w:tcPr>
            <w:tcW w:w="1361" w:type="dxa"/>
          </w:tcPr>
          <w:p w14:paraId="249CFE8F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Capital social (%)</w:t>
            </w:r>
          </w:p>
        </w:tc>
        <w:tc>
          <w:tcPr>
            <w:tcW w:w="1361" w:type="dxa"/>
          </w:tcPr>
          <w:p w14:paraId="35DE7789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Rémunération du travail (€/an) </w:t>
            </w:r>
          </w:p>
          <w:p w14:paraId="329C9677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3C4528F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Compte courant (€) </w:t>
            </w:r>
          </w:p>
        </w:tc>
        <w:tc>
          <w:tcPr>
            <w:tcW w:w="1361" w:type="dxa"/>
          </w:tcPr>
          <w:p w14:paraId="4440C45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Compte courant (€)</w:t>
            </w:r>
          </w:p>
        </w:tc>
      </w:tr>
      <w:tr w:rsidR="002A3660" w14:paraId="39B51851" w14:textId="77777777" w:rsidTr="008474C0">
        <w:trPr>
          <w:trHeight w:val="439"/>
        </w:trPr>
        <w:tc>
          <w:tcPr>
            <w:tcW w:w="2268" w:type="dxa"/>
          </w:tcPr>
          <w:p w14:paraId="572DF1CC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( +  âge)</w:t>
            </w:r>
          </w:p>
        </w:tc>
        <w:tc>
          <w:tcPr>
            <w:tcW w:w="1360" w:type="dxa"/>
          </w:tcPr>
          <w:p w14:paraId="18A2131A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1CC386D1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  <w:tc>
          <w:tcPr>
            <w:tcW w:w="1361" w:type="dxa"/>
          </w:tcPr>
          <w:p w14:paraId="1417C683" w14:textId="68B1E989" w:rsidR="002A3660" w:rsidRDefault="00E41B98" w:rsidP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En croisière</w:t>
            </w:r>
          </w:p>
        </w:tc>
        <w:tc>
          <w:tcPr>
            <w:tcW w:w="1361" w:type="dxa"/>
          </w:tcPr>
          <w:p w14:paraId="6F27471C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50DFEDDD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</w:tr>
      <w:tr w:rsidR="002A3660" w14:paraId="52952504" w14:textId="77777777" w:rsidTr="008474C0">
        <w:trPr>
          <w:trHeight w:val="290"/>
        </w:trPr>
        <w:tc>
          <w:tcPr>
            <w:tcW w:w="2268" w:type="dxa"/>
          </w:tcPr>
          <w:p w14:paraId="7372BDE1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13EB5481" w14:textId="2BA42BB6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615A4C4" w14:textId="598EFEB2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75ECD1E" w14:textId="2F39DAE3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EFD08B" w14:textId="29E0C6DD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D201366" w14:textId="46FE6E78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60433EB6" w14:textId="77777777" w:rsidTr="008474C0">
        <w:trPr>
          <w:trHeight w:val="290"/>
        </w:trPr>
        <w:tc>
          <w:tcPr>
            <w:tcW w:w="2268" w:type="dxa"/>
          </w:tcPr>
          <w:p w14:paraId="3EB9F91F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7F96FEF6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EC0285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CD96183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A7E9D6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668745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7C65AC4" w14:textId="77777777" w:rsidTr="008474C0">
        <w:trPr>
          <w:trHeight w:val="290"/>
        </w:trPr>
        <w:tc>
          <w:tcPr>
            <w:tcW w:w="2268" w:type="dxa"/>
          </w:tcPr>
          <w:p w14:paraId="0EC9AC8E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9ED6E4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4AD219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0EF733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D246730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8978497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4275C4F" w14:textId="77777777" w:rsidTr="008474C0">
        <w:trPr>
          <w:trHeight w:val="310"/>
        </w:trPr>
        <w:tc>
          <w:tcPr>
            <w:tcW w:w="2268" w:type="dxa"/>
          </w:tcPr>
          <w:p w14:paraId="289AAC05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360" w:type="dxa"/>
          </w:tcPr>
          <w:p w14:paraId="50C605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57BB7C6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4EA0C20D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08415ADF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4E47D0F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</w:tr>
    </w:tbl>
    <w:p w14:paraId="21C7682D" w14:textId="77777777" w:rsidR="002A3660" w:rsidRPr="004A0882" w:rsidRDefault="002A3660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D6AA50B" w14:textId="1AB78AC2" w:rsidR="00963481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</w:t>
      </w:r>
      <w:r w:rsidR="00963481"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ommentaire relatif au montage sociétaire</w:t>
      </w:r>
      <w:r w:rsid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6ADE68C5" w14:textId="77777777" w:rsidR="00963481" w:rsidRP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45FA11DD" w14:textId="77777777" w:rsid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0ABE6237" w14:textId="77777777" w:rsidR="00963481" w:rsidRPr="00D7182C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9459714" w14:textId="09DFD59B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</w:p>
    <w:p w14:paraId="575DAE51" w14:textId="5D263F9B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Productions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17DBD337" w14:textId="77777777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47"/>
        <w:gridCol w:w="1148"/>
        <w:gridCol w:w="1147"/>
        <w:gridCol w:w="1148"/>
        <w:gridCol w:w="1147"/>
        <w:gridCol w:w="1148"/>
        <w:gridCol w:w="1147"/>
        <w:gridCol w:w="1101"/>
      </w:tblGrid>
      <w:tr w:rsidR="004A0882" w:rsidRPr="00CC0FE1" w14:paraId="0303E6FF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0455193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E5759C8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81C1E5A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noWrap/>
            <w:vAlign w:val="bottom"/>
          </w:tcPr>
          <w:p w14:paraId="19C55497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Surfaces / effectifs</w:t>
            </w:r>
          </w:p>
        </w:tc>
        <w:tc>
          <w:tcPr>
            <w:tcW w:w="2295" w:type="dxa"/>
            <w:gridSpan w:val="2"/>
            <w:vAlign w:val="bottom"/>
          </w:tcPr>
          <w:p w14:paraId="424ADBEE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Volumes vendus</w:t>
            </w:r>
          </w:p>
        </w:tc>
        <w:tc>
          <w:tcPr>
            <w:tcW w:w="2295" w:type="dxa"/>
            <w:gridSpan w:val="2"/>
            <w:vAlign w:val="bottom"/>
          </w:tcPr>
          <w:p w14:paraId="4CE40058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Prix unitaire</w:t>
            </w:r>
          </w:p>
        </w:tc>
        <w:tc>
          <w:tcPr>
            <w:tcW w:w="2248" w:type="dxa"/>
            <w:gridSpan w:val="2"/>
            <w:vAlign w:val="bottom"/>
          </w:tcPr>
          <w:p w14:paraId="61EE035D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Marge brute</w:t>
            </w:r>
          </w:p>
        </w:tc>
      </w:tr>
      <w:tr w:rsidR="004A0882" w:rsidRPr="00CC0FE1" w14:paraId="0E4B3988" w14:textId="77777777" w:rsidTr="00357E93">
        <w:trPr>
          <w:trHeight w:val="292"/>
        </w:trPr>
        <w:tc>
          <w:tcPr>
            <w:tcW w:w="1640" w:type="dxa"/>
            <w:noWrap/>
            <w:vAlign w:val="bottom"/>
            <w:hideMark/>
          </w:tcPr>
          <w:p w14:paraId="47C180CE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Production</w:t>
            </w:r>
          </w:p>
        </w:tc>
        <w:tc>
          <w:tcPr>
            <w:tcW w:w="1147" w:type="dxa"/>
            <w:noWrap/>
            <w:vAlign w:val="bottom"/>
            <w:hideMark/>
          </w:tcPr>
          <w:p w14:paraId="65773335" w14:textId="77777777" w:rsidR="004A0882" w:rsidRPr="00E25789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25789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  <w:t>Démarrage</w:t>
            </w:r>
          </w:p>
        </w:tc>
        <w:tc>
          <w:tcPr>
            <w:tcW w:w="1148" w:type="dxa"/>
            <w:vAlign w:val="bottom"/>
          </w:tcPr>
          <w:p w14:paraId="28F456F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40B90BFC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60D9C9D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233DF340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AA9AB4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7A1C9224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01" w:type="dxa"/>
            <w:noWrap/>
            <w:vAlign w:val="bottom"/>
            <w:hideMark/>
          </w:tcPr>
          <w:p w14:paraId="351F56A1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:rsidRPr="00CC0FE1" w14:paraId="5C1A5E62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6EABE1D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268C691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3A7F88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DF76D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81F632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72C1B2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2195E7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248B0E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69B83D7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328DB44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AA3CE3C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792BBE9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E3ABAB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E1A941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CB00F5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94A8142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A4DA1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F360A3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2732CE8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33C4168D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170A695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49B364A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229B2F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4C4569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B3AF86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057BF6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315709F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3272F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4163F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4005D67A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04A1F133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3AEDA1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5F07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25CEB3A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5CDBF1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128B78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5214F47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8F3EF0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11247E1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51808757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B01E0E9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21E154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722F4F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31CC66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1F538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793340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53FBDC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5960F91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784030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92EC213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4AD4F0FE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662E18B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1175FEA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6B79AB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CB7725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24A94F7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0E59569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45B2BE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08B0295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66C0E9E3" w14:textId="77777777" w:rsidTr="00357E93">
        <w:trPr>
          <w:trHeight w:val="375"/>
        </w:trPr>
        <w:tc>
          <w:tcPr>
            <w:tcW w:w="1640" w:type="dxa"/>
            <w:noWrap/>
            <w:vAlign w:val="bottom"/>
          </w:tcPr>
          <w:p w14:paraId="41D83A14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1F38EFA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664F949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6044F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3E67077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1976E4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96D624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460B74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3D650015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58F8A065" w14:textId="77777777" w:rsidTr="00357E93">
        <w:trPr>
          <w:trHeight w:val="292"/>
        </w:trPr>
        <w:tc>
          <w:tcPr>
            <w:tcW w:w="10773" w:type="dxa"/>
            <w:gridSpan w:val="9"/>
            <w:noWrap/>
          </w:tcPr>
          <w:p w14:paraId="11D99584" w14:textId="77777777" w:rsidR="004A0882" w:rsidRPr="006167E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2"/>
                <w:szCs w:val="12"/>
              </w:rPr>
            </w:pPr>
          </w:p>
          <w:p w14:paraId="3722013B" w14:textId="77777777" w:rsidR="004A0882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423EA9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 relatif aux productions :</w:t>
            </w:r>
          </w:p>
          <w:p w14:paraId="2E961817" w14:textId="52046560" w:rsidR="004A0882" w:rsidRPr="00F41227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</w:pP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Inclure les activités </w:t>
            </w:r>
            <w:r w:rsidR="008474C0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extérieures</w:t>
            </w: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 de l’exploitation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, caractériser la conduite des ateliers par quelques indicateurs technico-économiques.</w:t>
            </w:r>
          </w:p>
          <w:p w14:paraId="20BBDD66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229520B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1BB82BED" w14:textId="77777777" w:rsidR="00366E3F" w:rsidRDefault="00366E3F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63D4E7B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F413B0" w14:textId="31F566E2" w:rsidR="00D955B1" w:rsidRDefault="00423EA9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Aides et primes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14F87704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1438"/>
        <w:gridCol w:w="1436"/>
      </w:tblGrid>
      <w:tr w:rsidR="004A0882" w14:paraId="2EC25000" w14:textId="77777777" w:rsidTr="004A0882">
        <w:trPr>
          <w:trHeight w:val="360"/>
        </w:trPr>
        <w:tc>
          <w:tcPr>
            <w:tcW w:w="2033" w:type="dxa"/>
          </w:tcPr>
          <w:p w14:paraId="3C7204BF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Aides PAC</w:t>
            </w:r>
          </w:p>
        </w:tc>
        <w:tc>
          <w:tcPr>
            <w:tcW w:w="1438" w:type="dxa"/>
          </w:tcPr>
          <w:p w14:paraId="7D2CE07C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436" w:type="dxa"/>
          </w:tcPr>
          <w:p w14:paraId="3DACF1BA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14:paraId="21529886" w14:textId="77777777" w:rsidTr="004A0882">
        <w:trPr>
          <w:trHeight w:val="348"/>
        </w:trPr>
        <w:tc>
          <w:tcPr>
            <w:tcW w:w="2033" w:type="dxa"/>
          </w:tcPr>
          <w:p w14:paraId="6F83EB43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2E54C5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1ADBDAF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6A018D3A" w14:textId="77777777" w:rsidTr="004A0882">
        <w:trPr>
          <w:trHeight w:val="348"/>
        </w:trPr>
        <w:tc>
          <w:tcPr>
            <w:tcW w:w="2033" w:type="dxa"/>
          </w:tcPr>
          <w:p w14:paraId="78B21E20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43A9C7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91A8B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03E13FBF" w14:textId="77777777" w:rsidTr="004A0882">
        <w:trPr>
          <w:trHeight w:val="348"/>
        </w:trPr>
        <w:tc>
          <w:tcPr>
            <w:tcW w:w="2033" w:type="dxa"/>
          </w:tcPr>
          <w:p w14:paraId="5893DEBC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BD4A505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7CB78AC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2C900D40" w14:textId="77777777" w:rsidTr="004A0882">
        <w:trPr>
          <w:trHeight w:val="360"/>
        </w:trPr>
        <w:tc>
          <w:tcPr>
            <w:tcW w:w="2033" w:type="dxa"/>
          </w:tcPr>
          <w:p w14:paraId="21B25A7E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438" w:type="dxa"/>
          </w:tcPr>
          <w:p w14:paraId="524647D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436" w:type="dxa"/>
          </w:tcPr>
          <w:p w14:paraId="6D3F32E3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6B999CF1" w14:textId="602DAEC7" w:rsidR="00423EA9" w:rsidRDefault="00423EA9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aux aides et primes :</w:t>
      </w:r>
    </w:p>
    <w:p w14:paraId="63DCFCA1" w14:textId="77777777" w:rsidR="00D955B1" w:rsidRDefault="00D955B1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698FF65B" w14:textId="77777777" w:rsidR="005F028E" w:rsidRDefault="005F028E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hAnsi="Georgia"/>
        </w:rPr>
      </w:pPr>
    </w:p>
    <w:p w14:paraId="4A40C331" w14:textId="77777777" w:rsidR="004A0882" w:rsidRDefault="004A0882" w:rsidP="0046633B">
      <w:pPr>
        <w:pStyle w:val="normalformulaire"/>
        <w:textAlignment w:val="top"/>
        <w:rPr>
          <w:rFonts w:ascii="Georgia" w:hAnsi="Georgia"/>
        </w:rPr>
      </w:pPr>
    </w:p>
    <w:p w14:paraId="53EE2876" w14:textId="6A236229" w:rsidR="00140EDD" w:rsidRDefault="00140EDD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 xml:space="preserve">Plan d’investissement et de </w:t>
      </w:r>
      <w:r w:rsidR="00CC0FE1" w:rsidRPr="00D7182C">
        <w:rPr>
          <w:rFonts w:ascii="Georgia" w:hAnsi="Georgia"/>
          <w:b/>
          <w:color w:val="2F5496"/>
          <w:sz w:val="20"/>
          <w:szCs w:val="20"/>
        </w:rPr>
        <w:t>financement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6818EABE" w14:textId="77777777" w:rsidR="00C07206" w:rsidRDefault="00C07206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851"/>
        <w:gridCol w:w="1842"/>
        <w:gridCol w:w="993"/>
        <w:gridCol w:w="1134"/>
        <w:gridCol w:w="1701"/>
        <w:gridCol w:w="1275"/>
      </w:tblGrid>
      <w:tr w:rsidR="008E7B63" w14:paraId="01DE0D91" w14:textId="77777777" w:rsidTr="004F4D44">
        <w:trPr>
          <w:trHeight w:val="269"/>
        </w:trPr>
        <w:tc>
          <w:tcPr>
            <w:tcW w:w="2269" w:type="dxa"/>
          </w:tcPr>
          <w:p w14:paraId="34422C5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Investissements</w:t>
            </w:r>
          </w:p>
        </w:tc>
        <w:tc>
          <w:tcPr>
            <w:tcW w:w="850" w:type="dxa"/>
          </w:tcPr>
          <w:p w14:paraId="69AB35B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92F0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gridSpan w:val="5"/>
          </w:tcPr>
          <w:p w14:paraId="74CD450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Financements</w:t>
            </w:r>
          </w:p>
        </w:tc>
      </w:tr>
      <w:tr w:rsidR="008E7B63" w14:paraId="5E526FD7" w14:textId="77777777" w:rsidTr="004F4D44">
        <w:trPr>
          <w:trHeight w:val="269"/>
        </w:trPr>
        <w:tc>
          <w:tcPr>
            <w:tcW w:w="2269" w:type="dxa"/>
          </w:tcPr>
          <w:p w14:paraId="3EBB161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4A725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0DD6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30B816D" w14:textId="77777777" w:rsidR="008E7B63" w:rsidRPr="007254F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 xml:space="preserve">Type de financement 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(Emprunt LMT, CT</w:t>
            </w: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, prêts familiaux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5" w:type="dxa"/>
          </w:tcPr>
          <w:p w14:paraId="1B7122D8" w14:textId="77777777" w:rsidR="008E7B63" w:rsidRPr="007254F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Autofinancement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/ donation</w:t>
            </w:r>
          </w:p>
        </w:tc>
      </w:tr>
      <w:tr w:rsidR="008E7B63" w14:paraId="7214F70B" w14:textId="77777777" w:rsidTr="004F4D44">
        <w:trPr>
          <w:trHeight w:val="259"/>
        </w:trPr>
        <w:tc>
          <w:tcPr>
            <w:tcW w:w="2269" w:type="dxa"/>
          </w:tcPr>
          <w:p w14:paraId="1B996D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Libellé</w:t>
            </w:r>
          </w:p>
        </w:tc>
        <w:tc>
          <w:tcPr>
            <w:tcW w:w="850" w:type="dxa"/>
          </w:tcPr>
          <w:p w14:paraId="68187A3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20"/>
                <w:szCs w:val="20"/>
              </w:rPr>
            </w:pPr>
            <w:r w:rsidRPr="004A0882">
              <w:rPr>
                <w:rFonts w:ascii="Georgia" w:hAnsi="Georgia" w:cs="Georgia"/>
                <w:kern w:val="0"/>
                <w:sz w:val="20"/>
                <w:szCs w:val="20"/>
              </w:rPr>
              <w:t>Date*</w:t>
            </w:r>
          </w:p>
          <w:p w14:paraId="0E14B1E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 xml:space="preserve">(ou </w:t>
            </w:r>
          </w:p>
          <w:p w14:paraId="4AF88C75" w14:textId="77777777" w:rsidR="008E7B63" w:rsidRPr="00317C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démarrage)</w:t>
            </w:r>
          </w:p>
        </w:tc>
        <w:tc>
          <w:tcPr>
            <w:tcW w:w="851" w:type="dxa"/>
          </w:tcPr>
          <w:p w14:paraId="3C31332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842" w:type="dxa"/>
          </w:tcPr>
          <w:p w14:paraId="46853AE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Type, précisez</w:t>
            </w:r>
          </w:p>
        </w:tc>
        <w:tc>
          <w:tcPr>
            <w:tcW w:w="993" w:type="dxa"/>
          </w:tcPr>
          <w:p w14:paraId="0031D64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Durée</w:t>
            </w:r>
          </w:p>
        </w:tc>
        <w:tc>
          <w:tcPr>
            <w:tcW w:w="1134" w:type="dxa"/>
          </w:tcPr>
          <w:p w14:paraId="12F5851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Différé</w:t>
            </w:r>
          </w:p>
        </w:tc>
        <w:tc>
          <w:tcPr>
            <w:tcW w:w="1701" w:type="dxa"/>
          </w:tcPr>
          <w:p w14:paraId="7000428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275" w:type="dxa"/>
          </w:tcPr>
          <w:p w14:paraId="550669C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</w:tr>
      <w:tr w:rsidR="008E7B63" w14:paraId="17A950A7" w14:textId="77777777" w:rsidTr="004F4D44">
        <w:trPr>
          <w:trHeight w:val="259"/>
        </w:trPr>
        <w:tc>
          <w:tcPr>
            <w:tcW w:w="2269" w:type="dxa"/>
          </w:tcPr>
          <w:p w14:paraId="2956559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1E273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D467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A16A5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7887E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1B6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33E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48DF3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4E9DF0A" w14:textId="77777777" w:rsidTr="004F4D44">
        <w:trPr>
          <w:trHeight w:val="259"/>
        </w:trPr>
        <w:tc>
          <w:tcPr>
            <w:tcW w:w="2269" w:type="dxa"/>
          </w:tcPr>
          <w:p w14:paraId="5587C53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A507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23482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9368F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2DB38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E056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34BA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EA988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7E5A5413" w14:textId="77777777" w:rsidTr="004F4D44">
        <w:trPr>
          <w:trHeight w:val="259"/>
        </w:trPr>
        <w:tc>
          <w:tcPr>
            <w:tcW w:w="2269" w:type="dxa"/>
          </w:tcPr>
          <w:p w14:paraId="5B1E497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F4407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5A6C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06FE7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5CCCC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80A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598B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FF1C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01E65DE0" w14:textId="77777777" w:rsidTr="004F4D44">
        <w:trPr>
          <w:trHeight w:val="259"/>
        </w:trPr>
        <w:tc>
          <w:tcPr>
            <w:tcW w:w="2269" w:type="dxa"/>
          </w:tcPr>
          <w:p w14:paraId="6A584A5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2A06E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570D4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53C5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082C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77BC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3AC2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3106F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B182104" w14:textId="77777777" w:rsidTr="004F4D44">
        <w:trPr>
          <w:trHeight w:val="259"/>
        </w:trPr>
        <w:tc>
          <w:tcPr>
            <w:tcW w:w="2269" w:type="dxa"/>
          </w:tcPr>
          <w:p w14:paraId="7DAC09C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00FCD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F1200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663E1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684C1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B415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617D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0D9B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0955B47" w14:textId="77777777" w:rsidTr="004F4D44">
        <w:trPr>
          <w:trHeight w:val="259"/>
        </w:trPr>
        <w:tc>
          <w:tcPr>
            <w:tcW w:w="2269" w:type="dxa"/>
          </w:tcPr>
          <w:p w14:paraId="77B772C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BA9A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CBBD3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273B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2755F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AEEA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16BE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D57FD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54347CDF" w14:textId="77777777" w:rsidTr="004F4D44">
        <w:trPr>
          <w:trHeight w:val="259"/>
        </w:trPr>
        <w:tc>
          <w:tcPr>
            <w:tcW w:w="2269" w:type="dxa"/>
          </w:tcPr>
          <w:p w14:paraId="3CDB914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612C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F5374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56F75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5B75D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45EA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FB9D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39DF3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231DC929" w14:textId="77777777" w:rsidTr="004F4D44">
        <w:trPr>
          <w:trHeight w:val="259"/>
        </w:trPr>
        <w:tc>
          <w:tcPr>
            <w:tcW w:w="2269" w:type="dxa"/>
          </w:tcPr>
          <w:p w14:paraId="7CA74CA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34941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22D05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9E543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12BDC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7E47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4B3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FBC76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0A16D08C" w14:textId="77777777" w:rsidTr="004F4D44">
        <w:trPr>
          <w:trHeight w:val="269"/>
        </w:trPr>
        <w:tc>
          <w:tcPr>
            <w:tcW w:w="2269" w:type="dxa"/>
          </w:tcPr>
          <w:p w14:paraId="48BADE5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0B5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6FE00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F2D91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7F320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00FB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8988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E06F3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161B98CE" w14:textId="77777777" w:rsidTr="004F4D44">
        <w:trPr>
          <w:trHeight w:val="269"/>
        </w:trPr>
        <w:tc>
          <w:tcPr>
            <w:tcW w:w="2269" w:type="dxa"/>
            <w:shd w:val="clear" w:color="auto" w:fill="D9D9D9" w:themeFill="background1" w:themeFillShade="D9"/>
          </w:tcPr>
          <w:p w14:paraId="284B363F" w14:textId="77777777" w:rsidR="008E7B63" w:rsidRPr="00EC45CD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86CC8E1" w14:textId="77777777" w:rsidR="008E7B63" w:rsidRPr="00EC45CD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842" w:type="dxa"/>
          </w:tcPr>
          <w:p w14:paraId="30635035" w14:textId="77777777" w:rsidR="008E7B63" w:rsidRPr="00811FC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  <w:highlight w:val="yellow"/>
              </w:rPr>
              <w:t>Sous total</w:t>
            </w:r>
          </w:p>
        </w:tc>
        <w:tc>
          <w:tcPr>
            <w:tcW w:w="3828" w:type="dxa"/>
            <w:gridSpan w:val="3"/>
          </w:tcPr>
          <w:p w14:paraId="6D08CD6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  <w:tc>
          <w:tcPr>
            <w:tcW w:w="1275" w:type="dxa"/>
          </w:tcPr>
          <w:p w14:paraId="05BBF110" w14:textId="77777777" w:rsidR="008E7B63" w:rsidRPr="00B54B09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</w:tr>
      <w:tr w:rsidR="008E7B63" w14:paraId="6A80284F" w14:textId="77777777" w:rsidTr="004F4D44">
        <w:trPr>
          <w:trHeight w:val="269"/>
        </w:trPr>
        <w:tc>
          <w:tcPr>
            <w:tcW w:w="2269" w:type="dxa"/>
          </w:tcPr>
          <w:p w14:paraId="3BC1CDD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15024AA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</w:t>
            </w:r>
          </w:p>
        </w:tc>
        <w:tc>
          <w:tcPr>
            <w:tcW w:w="1701" w:type="dxa"/>
            <w:gridSpan w:val="2"/>
          </w:tcPr>
          <w:p w14:paraId="13F6E68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842" w:type="dxa"/>
          </w:tcPr>
          <w:p w14:paraId="01F768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0B78345B" w14:textId="77777777" w:rsidR="008E7B63" w:rsidRPr="00B54B09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</w:t>
            </w:r>
          </w:p>
        </w:tc>
        <w:tc>
          <w:tcPr>
            <w:tcW w:w="5103" w:type="dxa"/>
            <w:gridSpan w:val="4"/>
          </w:tcPr>
          <w:p w14:paraId="1D7D49A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7A57B16F" w14:textId="77777777" w:rsidR="000A66F7" w:rsidRPr="006167E5" w:rsidRDefault="000A66F7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ind w:firstLine="426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0A0F2F77" w14:textId="6E0C82F8" w:rsidR="00274B0C" w:rsidRDefault="00274B0C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274B0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plan d’investissement et de financement :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(* identifier les investissement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nécessaire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</w:t>
      </w:r>
      <w:r w:rsidR="00661718">
        <w:rPr>
          <w:rFonts w:ascii="Georgia" w:eastAsia="Times New Roman" w:hAnsi="Georgia" w:cs="Times New Roman"/>
          <w:color w:val="000000"/>
          <w:kern w:val="0"/>
        </w:rPr>
        <w:t xml:space="preserve">au </w:t>
      </w:r>
      <w:r w:rsidR="00661718" w:rsidRPr="00366B98">
        <w:rPr>
          <w:rFonts w:ascii="Georgia" w:eastAsia="Times New Roman" w:hAnsi="Georgia" w:cs="Times New Roman"/>
          <w:color w:val="000000"/>
          <w:kern w:val="0"/>
          <w:u w:val="single"/>
        </w:rPr>
        <w:t>démarrage</w:t>
      </w:r>
      <w:r w:rsidR="00F41227">
        <w:rPr>
          <w:rFonts w:ascii="Georgia" w:eastAsia="Times New Roman" w:hAnsi="Georgia" w:cs="Times New Roman"/>
          <w:color w:val="000000"/>
          <w:kern w:val="0"/>
        </w:rPr>
        <w:t>)</w:t>
      </w:r>
    </w:p>
    <w:p w14:paraId="244AADB2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0445A864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310C9E94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641A2ACD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37F6C45D" w14:textId="270F3F40" w:rsidR="00C56A34" w:rsidRDefault="00C56A34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  <w:r>
        <w:rPr>
          <w:rFonts w:ascii="Georgia" w:hAnsi="Georgia"/>
        </w:rPr>
        <w:br w:type="page"/>
      </w:r>
    </w:p>
    <w:p w14:paraId="0EFA4D33" w14:textId="77777777" w:rsidR="00140EDD" w:rsidRPr="00CC0FE1" w:rsidRDefault="00140EDD" w:rsidP="00D955B1">
      <w:pPr>
        <w:pStyle w:val="normalformulaire"/>
        <w:textAlignment w:val="top"/>
        <w:rPr>
          <w:rFonts w:ascii="Georgia" w:hAnsi="Georgia"/>
        </w:rPr>
      </w:pPr>
    </w:p>
    <w:p w14:paraId="10D7EE0B" w14:textId="5957AE44" w:rsidR="00140EDD" w:rsidRDefault="00140ED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575D9930" w14:textId="3CCAB615" w:rsidR="000A66F7" w:rsidRDefault="000A66F7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C458DC" w14:paraId="1EF6D89C" w14:textId="77777777" w:rsidTr="00DF7A0A">
        <w:trPr>
          <w:trHeight w:val="300"/>
        </w:trPr>
        <w:tc>
          <w:tcPr>
            <w:tcW w:w="4146" w:type="dxa"/>
          </w:tcPr>
          <w:p w14:paraId="79B4C666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272C42CC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680B5CCE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16F43CBB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32CA8902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C458DC" w14:paraId="1C28F255" w14:textId="77777777" w:rsidTr="00DF7A0A">
        <w:trPr>
          <w:trHeight w:val="300"/>
        </w:trPr>
        <w:tc>
          <w:tcPr>
            <w:tcW w:w="4146" w:type="dxa"/>
          </w:tcPr>
          <w:p w14:paraId="7EE0AC10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d’exploitation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0C35E86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20DA2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5D1EB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D7066E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16B35801" w14:textId="77777777" w:rsidTr="00DF7A0A">
        <w:trPr>
          <w:trHeight w:val="300"/>
        </w:trPr>
        <w:tc>
          <w:tcPr>
            <w:tcW w:w="4146" w:type="dxa"/>
          </w:tcPr>
          <w:p w14:paraId="69E559C1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1EB127C4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D4F5E3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DD95C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7C6F50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2C0968F7" w14:textId="77777777" w:rsidTr="00DF7A0A">
        <w:trPr>
          <w:trHeight w:val="300"/>
        </w:trPr>
        <w:tc>
          <w:tcPr>
            <w:tcW w:w="4146" w:type="dxa"/>
          </w:tcPr>
          <w:p w14:paraId="7943C9E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38A5447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74131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0C174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E6F31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70B07050" w14:textId="77777777" w:rsidTr="00DF7A0A">
        <w:trPr>
          <w:trHeight w:val="300"/>
        </w:trPr>
        <w:tc>
          <w:tcPr>
            <w:tcW w:w="4146" w:type="dxa"/>
          </w:tcPr>
          <w:p w14:paraId="000CA5E0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0044233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06FE1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44DD5E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91473F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43D192D9" w14:textId="77777777" w:rsidTr="00DF7A0A">
        <w:trPr>
          <w:trHeight w:val="300"/>
        </w:trPr>
        <w:tc>
          <w:tcPr>
            <w:tcW w:w="4146" w:type="dxa"/>
          </w:tcPr>
          <w:p w14:paraId="3BD19AC2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732ADB5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E2CA04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10D5BF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8F12D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420E2048" w14:textId="77777777" w:rsidTr="00DF7A0A">
        <w:trPr>
          <w:trHeight w:val="300"/>
        </w:trPr>
        <w:tc>
          <w:tcPr>
            <w:tcW w:w="4146" w:type="dxa"/>
          </w:tcPr>
          <w:p w14:paraId="59FB6E24" w14:textId="12EC641A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prêts </w:t>
            </w:r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pro privés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des associés)</w:t>
            </w:r>
          </w:p>
        </w:tc>
        <w:tc>
          <w:tcPr>
            <w:tcW w:w="983" w:type="dxa"/>
          </w:tcPr>
          <w:p w14:paraId="1DBD36B8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E8E9F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86385C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D0F612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08E1154C" w14:textId="77777777" w:rsidTr="00DF7A0A">
        <w:trPr>
          <w:trHeight w:val="300"/>
        </w:trPr>
        <w:tc>
          <w:tcPr>
            <w:tcW w:w="4146" w:type="dxa"/>
          </w:tcPr>
          <w:p w14:paraId="32F93636" w14:textId="4A9170DF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prêts </w:t>
            </w:r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r w:rsidR="008E7B63"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</w:t>
            </w:r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du JA)</w:t>
            </w:r>
          </w:p>
        </w:tc>
        <w:tc>
          <w:tcPr>
            <w:tcW w:w="983" w:type="dxa"/>
          </w:tcPr>
          <w:p w14:paraId="1DA1771B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63173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27E22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BF59EF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B5B31E7" w14:textId="77777777" w:rsidTr="00DF7A0A">
        <w:trPr>
          <w:trHeight w:val="300"/>
        </w:trPr>
        <w:tc>
          <w:tcPr>
            <w:tcW w:w="4146" w:type="dxa"/>
          </w:tcPr>
          <w:p w14:paraId="3DFABFBA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579A2879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00F84F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6DF8B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EB424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2388570C" w14:textId="77777777" w:rsidTr="00DF7A0A">
        <w:trPr>
          <w:trHeight w:val="300"/>
        </w:trPr>
        <w:tc>
          <w:tcPr>
            <w:tcW w:w="4146" w:type="dxa"/>
          </w:tcPr>
          <w:p w14:paraId="2496520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35D5614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00F9D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7D97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321676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5C19626A" w14:textId="77777777" w:rsidTr="00DF7A0A">
        <w:trPr>
          <w:trHeight w:val="300"/>
        </w:trPr>
        <w:tc>
          <w:tcPr>
            <w:tcW w:w="4146" w:type="dxa"/>
          </w:tcPr>
          <w:p w14:paraId="40803A88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12523EB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3C94A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1F778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D3A2E9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7C460068" w14:textId="77777777" w:rsidTr="00DF7A0A">
        <w:trPr>
          <w:trHeight w:val="300"/>
        </w:trPr>
        <w:tc>
          <w:tcPr>
            <w:tcW w:w="4146" w:type="dxa"/>
          </w:tcPr>
          <w:p w14:paraId="54E1725E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67ED75A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BC6C0D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2E19F2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4A4405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76D15105" w14:textId="77777777" w:rsidTr="00DF7A0A">
        <w:trPr>
          <w:trHeight w:val="300"/>
        </w:trPr>
        <w:tc>
          <w:tcPr>
            <w:tcW w:w="4146" w:type="dxa"/>
          </w:tcPr>
          <w:p w14:paraId="248A80B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70785B0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448C2A8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6079FB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E34489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A9C6345" w14:textId="77777777" w:rsidTr="00DF7A0A">
        <w:trPr>
          <w:trHeight w:val="300"/>
        </w:trPr>
        <w:tc>
          <w:tcPr>
            <w:tcW w:w="4146" w:type="dxa"/>
          </w:tcPr>
          <w:p w14:paraId="571E254D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3A89D7C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528FC0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5ABFD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47D6BC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5FB2EC65" w14:textId="77777777" w:rsidTr="00DF7A0A">
        <w:trPr>
          <w:trHeight w:val="300"/>
        </w:trPr>
        <w:tc>
          <w:tcPr>
            <w:tcW w:w="4146" w:type="dxa"/>
          </w:tcPr>
          <w:p w14:paraId="0C992DD4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6B7FD6B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5DD76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51D032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0EB14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657E20A" w14:textId="77777777" w:rsidTr="00DF7A0A">
        <w:trPr>
          <w:trHeight w:val="300"/>
        </w:trPr>
        <w:tc>
          <w:tcPr>
            <w:tcW w:w="4146" w:type="dxa"/>
          </w:tcPr>
          <w:p w14:paraId="6E23BA1A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6BA7685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05B877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678A7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37A23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657061BD" w14:textId="77777777" w:rsidTr="00DF7A0A">
        <w:trPr>
          <w:trHeight w:val="300"/>
        </w:trPr>
        <w:tc>
          <w:tcPr>
            <w:tcW w:w="4146" w:type="dxa"/>
          </w:tcPr>
          <w:p w14:paraId="5487786B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6C23721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6DCD8A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170B26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79A9B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1C254844" w14:textId="77777777" w:rsidTr="00DF7A0A">
        <w:trPr>
          <w:trHeight w:val="300"/>
        </w:trPr>
        <w:tc>
          <w:tcPr>
            <w:tcW w:w="4146" w:type="dxa"/>
          </w:tcPr>
          <w:p w14:paraId="236284ED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159235D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528465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51FF55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12D94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63B654F8" w14:textId="77777777" w:rsidTr="00C458DC">
        <w:trPr>
          <w:trHeight w:val="300"/>
        </w:trPr>
        <w:tc>
          <w:tcPr>
            <w:tcW w:w="4146" w:type="dxa"/>
            <w:tcBorders>
              <w:bottom w:val="single" w:sz="4" w:space="0" w:color="auto"/>
            </w:tcBorders>
          </w:tcPr>
          <w:p w14:paraId="5D520E47" w14:textId="5FB10D8B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(ou non agricole</w:t>
            </w:r>
            <w:r w:rsidR="008E7B63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="008E7B63"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de l’entreprise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FFA8EC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A43A7E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08E2E2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798E509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:rsidRPr="00C458DC" w14:paraId="65C5F496" w14:textId="77777777" w:rsidTr="00C458DC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69D36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A08C4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F337A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694EE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3E7B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C91FD5" w14:textId="77777777" w:rsidR="006167E5" w:rsidRPr="00C458DC" w:rsidRDefault="006167E5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7B6793AE" w14:textId="29E2EBC7" w:rsidR="008474C0" w:rsidRDefault="00AD09C1" w:rsidP="00C56A3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relatif </w:t>
      </w:r>
      <w:r w:rsidR="006E06E4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aux </w:t>
      </w: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données économiques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Pr="00AD09C1">
        <w:rPr>
          <w:rFonts w:ascii="Georgia" w:eastAsia="Times New Roman" w:hAnsi="Georgia" w:cs="Times New Roman"/>
          <w:color w:val="000000"/>
          <w:kern w:val="0"/>
        </w:rPr>
        <w:t>(Données technico-économiques permettant de justifier la rentabilité attendue ex : coût des [c</w:t>
      </w:r>
      <w:r w:rsidR="00BE61AB" w:rsidRPr="00AD09C1">
        <w:rPr>
          <w:rFonts w:ascii="Georgia" w:eastAsia="Times New Roman" w:hAnsi="Georgia" w:cs="Times New Roman"/>
          <w:color w:val="000000"/>
          <w:kern w:val="0"/>
        </w:rPr>
        <w:t>], coût</w:t>
      </w:r>
      <w:r w:rsidRPr="00AD09C1">
        <w:rPr>
          <w:rFonts w:ascii="Georgia" w:eastAsia="Times New Roman" w:hAnsi="Georgia" w:cs="Times New Roman"/>
          <w:color w:val="000000"/>
          <w:kern w:val="0"/>
        </w:rPr>
        <w:t xml:space="preserve"> alimentaire, rdt/ha, charges de méca/charges de structures…)</w:t>
      </w:r>
      <w:r>
        <w:rPr>
          <w:rFonts w:ascii="Georgia" w:eastAsia="Times New Roman" w:hAnsi="Georgia" w:cs="Times New Roman"/>
          <w:color w:val="000000"/>
          <w:kern w:val="0"/>
        </w:rPr>
        <w:t> :</w:t>
      </w:r>
    </w:p>
    <w:p w14:paraId="4D676CC6" w14:textId="77777777" w:rsidR="008474C0" w:rsidRDefault="008474C0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2E939B43" w14:textId="15D12E55" w:rsidR="00AC19A4" w:rsidRDefault="00AC19A4">
      <w:pPr>
        <w:widowControl/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sectPr w:rsidR="00AC19A4" w:rsidSect="00D955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6" w:bottom="907" w:left="588" w:header="7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0354" w14:textId="77777777" w:rsidR="00BB5DD1" w:rsidRDefault="00BB5DD1">
      <w:r>
        <w:separator/>
      </w:r>
    </w:p>
  </w:endnote>
  <w:endnote w:type="continuationSeparator" w:id="0">
    <w:p w14:paraId="04C7310C" w14:textId="77777777" w:rsidR="00BB5DD1" w:rsidRDefault="00B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A0E6" w14:textId="77777777" w:rsidR="003640F1" w:rsidRDefault="00364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099113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color w:val="2F5496"/>
        <w:sz w:val="20"/>
        <w:szCs w:val="20"/>
      </w:rPr>
    </w:sdtEndPr>
    <w:sdtContent>
      <w:p w14:paraId="2C0CF179" w14:textId="4E295973" w:rsidR="00C62915" w:rsidRPr="00C62915" w:rsidRDefault="00C62915">
        <w:pPr>
          <w:pStyle w:val="Pieddepage"/>
          <w:jc w:val="right"/>
          <w:rPr>
            <w:rFonts w:ascii="Georgia" w:hAnsi="Georgia"/>
            <w:b/>
            <w:bCs/>
            <w:color w:val="2F5496"/>
            <w:sz w:val="20"/>
            <w:szCs w:val="20"/>
          </w:rPr>
        </w:pP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begin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instrText>PAGE   \* MERGEFORMAT</w:instrTex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separate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t>2</w: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end"/>
        </w:r>
      </w:p>
    </w:sdtContent>
  </w:sdt>
  <w:p w14:paraId="756D56B7" w14:textId="77777777" w:rsidR="00C62915" w:rsidRDefault="00C62915" w:rsidP="00C62915">
    <w:pPr>
      <w:pStyle w:val="Pieddepage"/>
      <w:jc w:val="center"/>
      <w:rPr>
        <w:rFonts w:ascii="Georgia" w:hAnsi="Georgia"/>
        <w:b/>
        <w:bCs/>
        <w:color w:val="2F5496"/>
        <w:sz w:val="20"/>
        <w:szCs w:val="20"/>
      </w:rPr>
    </w:pPr>
    <w:r w:rsidRPr="00D7182C">
      <w:rPr>
        <w:rFonts w:ascii="Georgia" w:hAnsi="Georgia"/>
        <w:b/>
        <w:bCs/>
        <w:color w:val="2F5496"/>
        <w:sz w:val="20"/>
        <w:szCs w:val="20"/>
      </w:rPr>
      <w:t xml:space="preserve">Plan d’entreprise </w:t>
    </w:r>
    <w:r>
      <w:rPr>
        <w:rFonts w:ascii="Georgia" w:hAnsi="Georgia"/>
        <w:b/>
        <w:bCs/>
        <w:color w:val="2F5496"/>
        <w:sz w:val="20"/>
        <w:szCs w:val="20"/>
      </w:rPr>
      <w:t xml:space="preserve">durable </w:t>
    </w:r>
    <w:r w:rsidRPr="00D7182C">
      <w:rPr>
        <w:rFonts w:ascii="Georgia" w:hAnsi="Georgia"/>
        <w:b/>
        <w:bCs/>
        <w:color w:val="2F5496"/>
        <w:sz w:val="20"/>
        <w:szCs w:val="20"/>
      </w:rPr>
      <w:t>Dotation jeune Agriculteur Bretagne PSN 2023/2027</w:t>
    </w:r>
  </w:p>
  <w:p w14:paraId="704461DE" w14:textId="53905312" w:rsidR="000845EC" w:rsidRPr="002F3187" w:rsidRDefault="00C62915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  <w:r>
      <w:rPr>
        <w:rFonts w:asciiTheme="minorHAnsi" w:hAnsiTheme="minorHAnsi" w:cs="Calibri"/>
        <w:bCs/>
        <w:i/>
        <w:color w:val="2F5496"/>
        <w:sz w:val="16"/>
        <w:szCs w:val="16"/>
      </w:rPr>
      <w:t xml:space="preserve">Version </w:t>
    </w:r>
    <w:r w:rsidR="001E7CBA">
      <w:rPr>
        <w:rFonts w:asciiTheme="minorHAnsi" w:hAnsiTheme="minorHAnsi" w:cs="Calibri"/>
        <w:bCs/>
        <w:i/>
        <w:color w:val="2F5496"/>
        <w:sz w:val="16"/>
        <w:szCs w:val="16"/>
      </w:rPr>
      <w:t xml:space="preserve">du </w:t>
    </w:r>
    <w:r w:rsidR="003640F1">
      <w:rPr>
        <w:rFonts w:asciiTheme="minorHAnsi" w:hAnsiTheme="minorHAnsi" w:cs="Calibri"/>
        <w:bCs/>
        <w:i/>
        <w:color w:val="2F5496"/>
        <w:sz w:val="16"/>
        <w:szCs w:val="16"/>
      </w:rPr>
      <w:t xml:space="preserve">12 décembre </w:t>
    </w:r>
    <w:r w:rsidR="001E7CBA">
      <w:rPr>
        <w:rFonts w:asciiTheme="minorHAnsi" w:hAnsiTheme="minorHAnsi" w:cs="Calibri"/>
        <w:bCs/>
        <w:i/>
        <w:color w:val="2F5496"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5190" w14:textId="340342DA" w:rsidR="00C62915" w:rsidRDefault="00C62915">
    <w:pPr>
      <w:pStyle w:val="Pieddepage"/>
      <w:jc w:val="right"/>
    </w:pPr>
  </w:p>
  <w:p w14:paraId="034DFF12" w14:textId="2684B436" w:rsidR="00A61E51" w:rsidRPr="00A61E51" w:rsidRDefault="00A61E51" w:rsidP="00A61E51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0D66" w14:textId="77777777" w:rsidR="00BB5DD1" w:rsidRDefault="00BB5DD1">
      <w:r>
        <w:rPr>
          <w:color w:val="000000"/>
        </w:rPr>
        <w:separator/>
      </w:r>
    </w:p>
  </w:footnote>
  <w:footnote w:type="continuationSeparator" w:id="0">
    <w:p w14:paraId="55370F25" w14:textId="77777777" w:rsidR="00BB5DD1" w:rsidRDefault="00BB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FC62" w14:textId="77777777" w:rsidR="00E44CEA" w:rsidRDefault="003640F1">
    <w:pPr>
      <w:pStyle w:val="En-tte"/>
    </w:pPr>
    <w:r>
      <w:rPr>
        <w:noProof/>
      </w:rPr>
      <w:pict w14:anchorId="1E2D4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1031" type="#_x0000_t136" style="position:absolute;margin-left:0;margin-top:0;width:682.4pt;height:7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371"/>
    </w:tblGrid>
    <w:tr w:rsidR="005F028E" w14:paraId="0EF3F1CF" w14:textId="77777777" w:rsidTr="005F028E">
      <w:tc>
        <w:tcPr>
          <w:tcW w:w="5371" w:type="dxa"/>
        </w:tcPr>
        <w:p w14:paraId="458E07F6" w14:textId="3429B24C" w:rsidR="005F028E" w:rsidRDefault="005F028E">
          <w:pPr>
            <w:pStyle w:val="En-tte"/>
          </w:pPr>
          <w:r>
            <w:rPr>
              <w:noProof/>
            </w:rPr>
            <w:drawing>
              <wp:inline distT="0" distB="0" distL="0" distR="0" wp14:anchorId="3EA9EF17" wp14:editId="7C5730D2">
                <wp:extent cx="1219200" cy="3810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731" cy="381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</w:tcPr>
        <w:p w14:paraId="74D448A6" w14:textId="3B834123" w:rsidR="005F028E" w:rsidRDefault="005F028E" w:rsidP="005F028E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5669E1A" wp14:editId="071AB492">
                <wp:extent cx="1565155" cy="923925"/>
                <wp:effectExtent l="0" t="0" r="0" b="0"/>
                <wp:docPr id="14" name="Image 14" descr="Une image contenant texte, logo, Police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logo, Police, capture d’écran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057" cy="94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30216" w14:textId="627D36A1" w:rsidR="005F028E" w:rsidRDefault="005F02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5359" w14:textId="77777777" w:rsidR="00637864" w:rsidRDefault="00637864">
    <w:pPr>
      <w:pStyle w:val="Standard"/>
      <w:jc w:val="center"/>
      <w:rPr>
        <w:rFonts w:ascii="Tahoma" w:eastAsia="Times New Roman" w:hAnsi="Tahoma"/>
        <w:b/>
        <w:bCs/>
        <w:color w:val="008080"/>
        <w:sz w:val="20"/>
        <w:szCs w:val="20"/>
      </w:rPr>
    </w:pPr>
  </w:p>
  <w:p w14:paraId="6268651B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77D4"/>
    <w:multiLevelType w:val="hybridMultilevel"/>
    <w:tmpl w:val="EA321224"/>
    <w:lvl w:ilvl="0" w:tplc="1B9C907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427192556">
    <w:abstractNumId w:val="3"/>
  </w:num>
  <w:num w:numId="2" w16cid:durableId="998078131">
    <w:abstractNumId w:val="2"/>
  </w:num>
  <w:num w:numId="3" w16cid:durableId="284508579">
    <w:abstractNumId w:val="0"/>
  </w:num>
  <w:num w:numId="4" w16cid:durableId="121689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79E6"/>
    <w:rsid w:val="00041405"/>
    <w:rsid w:val="00070D84"/>
    <w:rsid w:val="00077969"/>
    <w:rsid w:val="000845EC"/>
    <w:rsid w:val="00094FA2"/>
    <w:rsid w:val="000A66F7"/>
    <w:rsid w:val="000C307A"/>
    <w:rsid w:val="000E5138"/>
    <w:rsid w:val="00100A6D"/>
    <w:rsid w:val="00110959"/>
    <w:rsid w:val="00116AFB"/>
    <w:rsid w:val="00120D0B"/>
    <w:rsid w:val="001228E1"/>
    <w:rsid w:val="001348C1"/>
    <w:rsid w:val="00140EDD"/>
    <w:rsid w:val="001A4DDA"/>
    <w:rsid w:val="001A583F"/>
    <w:rsid w:val="001D1EBD"/>
    <w:rsid w:val="001E7CBA"/>
    <w:rsid w:val="001F7823"/>
    <w:rsid w:val="00201868"/>
    <w:rsid w:val="00210855"/>
    <w:rsid w:val="00210B41"/>
    <w:rsid w:val="0024392E"/>
    <w:rsid w:val="00244403"/>
    <w:rsid w:val="0025267B"/>
    <w:rsid w:val="00274051"/>
    <w:rsid w:val="00274B0C"/>
    <w:rsid w:val="002846B7"/>
    <w:rsid w:val="002A3660"/>
    <w:rsid w:val="002B3576"/>
    <w:rsid w:val="002F3187"/>
    <w:rsid w:val="0030001C"/>
    <w:rsid w:val="00300CBB"/>
    <w:rsid w:val="0032766D"/>
    <w:rsid w:val="003333F0"/>
    <w:rsid w:val="003363C3"/>
    <w:rsid w:val="00357380"/>
    <w:rsid w:val="003640F1"/>
    <w:rsid w:val="00366B98"/>
    <w:rsid w:val="00366E3F"/>
    <w:rsid w:val="003727E1"/>
    <w:rsid w:val="003769C6"/>
    <w:rsid w:val="00385E95"/>
    <w:rsid w:val="00393831"/>
    <w:rsid w:val="003D09A2"/>
    <w:rsid w:val="003E23B6"/>
    <w:rsid w:val="00405550"/>
    <w:rsid w:val="00423EA9"/>
    <w:rsid w:val="004422FE"/>
    <w:rsid w:val="0046633B"/>
    <w:rsid w:val="00472170"/>
    <w:rsid w:val="00491FB9"/>
    <w:rsid w:val="004A0882"/>
    <w:rsid w:val="004C0041"/>
    <w:rsid w:val="004D4E6C"/>
    <w:rsid w:val="004E3E9A"/>
    <w:rsid w:val="00525894"/>
    <w:rsid w:val="005326B6"/>
    <w:rsid w:val="005331C9"/>
    <w:rsid w:val="005343D2"/>
    <w:rsid w:val="00534658"/>
    <w:rsid w:val="0054275D"/>
    <w:rsid w:val="005756B6"/>
    <w:rsid w:val="0058154D"/>
    <w:rsid w:val="005A6802"/>
    <w:rsid w:val="005A7E95"/>
    <w:rsid w:val="005B6E3C"/>
    <w:rsid w:val="005C4EB3"/>
    <w:rsid w:val="005C6E2F"/>
    <w:rsid w:val="005E1D8F"/>
    <w:rsid w:val="005E206F"/>
    <w:rsid w:val="005F028E"/>
    <w:rsid w:val="005F2CEA"/>
    <w:rsid w:val="006167E5"/>
    <w:rsid w:val="006240E2"/>
    <w:rsid w:val="00637864"/>
    <w:rsid w:val="00656026"/>
    <w:rsid w:val="00661718"/>
    <w:rsid w:val="006679AC"/>
    <w:rsid w:val="00673FEA"/>
    <w:rsid w:val="00674715"/>
    <w:rsid w:val="006D2E19"/>
    <w:rsid w:val="006E06E4"/>
    <w:rsid w:val="00702BAD"/>
    <w:rsid w:val="007125B6"/>
    <w:rsid w:val="00732D5F"/>
    <w:rsid w:val="00743FD5"/>
    <w:rsid w:val="00761CAD"/>
    <w:rsid w:val="007703AF"/>
    <w:rsid w:val="00771383"/>
    <w:rsid w:val="00795D00"/>
    <w:rsid w:val="007A0835"/>
    <w:rsid w:val="007B5CA1"/>
    <w:rsid w:val="007D52CD"/>
    <w:rsid w:val="007E3630"/>
    <w:rsid w:val="007E6514"/>
    <w:rsid w:val="007F66FD"/>
    <w:rsid w:val="007F6D28"/>
    <w:rsid w:val="00802E9F"/>
    <w:rsid w:val="0081603F"/>
    <w:rsid w:val="00845C73"/>
    <w:rsid w:val="008474C0"/>
    <w:rsid w:val="00847A2C"/>
    <w:rsid w:val="00866F13"/>
    <w:rsid w:val="008716B9"/>
    <w:rsid w:val="008966FA"/>
    <w:rsid w:val="008A2E72"/>
    <w:rsid w:val="008D1239"/>
    <w:rsid w:val="008D6C89"/>
    <w:rsid w:val="008E7AD3"/>
    <w:rsid w:val="008E7B63"/>
    <w:rsid w:val="00907F5E"/>
    <w:rsid w:val="00924385"/>
    <w:rsid w:val="009536C0"/>
    <w:rsid w:val="00955462"/>
    <w:rsid w:val="009567F3"/>
    <w:rsid w:val="009607E0"/>
    <w:rsid w:val="00963481"/>
    <w:rsid w:val="0096380B"/>
    <w:rsid w:val="0098478E"/>
    <w:rsid w:val="00995415"/>
    <w:rsid w:val="00996924"/>
    <w:rsid w:val="009C42E6"/>
    <w:rsid w:val="009E2A65"/>
    <w:rsid w:val="009E2DEA"/>
    <w:rsid w:val="00A016E9"/>
    <w:rsid w:val="00A128C9"/>
    <w:rsid w:val="00A13E5D"/>
    <w:rsid w:val="00A16C07"/>
    <w:rsid w:val="00A26149"/>
    <w:rsid w:val="00A27159"/>
    <w:rsid w:val="00A4605D"/>
    <w:rsid w:val="00A51984"/>
    <w:rsid w:val="00A61E51"/>
    <w:rsid w:val="00A6660C"/>
    <w:rsid w:val="00A86C5A"/>
    <w:rsid w:val="00A930AA"/>
    <w:rsid w:val="00AB054A"/>
    <w:rsid w:val="00AB6146"/>
    <w:rsid w:val="00AC19A4"/>
    <w:rsid w:val="00AC398D"/>
    <w:rsid w:val="00AD09C1"/>
    <w:rsid w:val="00AD2481"/>
    <w:rsid w:val="00B30837"/>
    <w:rsid w:val="00B5596E"/>
    <w:rsid w:val="00B622B7"/>
    <w:rsid w:val="00B632B0"/>
    <w:rsid w:val="00B83752"/>
    <w:rsid w:val="00BA1852"/>
    <w:rsid w:val="00BB5DD1"/>
    <w:rsid w:val="00BC729E"/>
    <w:rsid w:val="00BE61AB"/>
    <w:rsid w:val="00BF5552"/>
    <w:rsid w:val="00C04312"/>
    <w:rsid w:val="00C07206"/>
    <w:rsid w:val="00C20A56"/>
    <w:rsid w:val="00C31303"/>
    <w:rsid w:val="00C372D2"/>
    <w:rsid w:val="00C458DC"/>
    <w:rsid w:val="00C56A34"/>
    <w:rsid w:val="00C62915"/>
    <w:rsid w:val="00C75819"/>
    <w:rsid w:val="00C96B91"/>
    <w:rsid w:val="00CA252D"/>
    <w:rsid w:val="00CA4ADF"/>
    <w:rsid w:val="00CB610B"/>
    <w:rsid w:val="00CC0FE1"/>
    <w:rsid w:val="00CF0995"/>
    <w:rsid w:val="00D01B42"/>
    <w:rsid w:val="00D12223"/>
    <w:rsid w:val="00D16FA1"/>
    <w:rsid w:val="00D57243"/>
    <w:rsid w:val="00D7182C"/>
    <w:rsid w:val="00D955B1"/>
    <w:rsid w:val="00DD1B1B"/>
    <w:rsid w:val="00DF6A2A"/>
    <w:rsid w:val="00E00792"/>
    <w:rsid w:val="00E2386D"/>
    <w:rsid w:val="00E25789"/>
    <w:rsid w:val="00E31C3A"/>
    <w:rsid w:val="00E330F3"/>
    <w:rsid w:val="00E41B98"/>
    <w:rsid w:val="00E43387"/>
    <w:rsid w:val="00E44CEA"/>
    <w:rsid w:val="00E57245"/>
    <w:rsid w:val="00E607E6"/>
    <w:rsid w:val="00E61906"/>
    <w:rsid w:val="00EB3F1B"/>
    <w:rsid w:val="00ED27C2"/>
    <w:rsid w:val="00F162A1"/>
    <w:rsid w:val="00F2135D"/>
    <w:rsid w:val="00F251D7"/>
    <w:rsid w:val="00F31300"/>
    <w:rsid w:val="00F41227"/>
    <w:rsid w:val="00F45921"/>
    <w:rsid w:val="00F5151B"/>
    <w:rsid w:val="00F526C7"/>
    <w:rsid w:val="00F65971"/>
    <w:rsid w:val="00F72E88"/>
    <w:rsid w:val="00F9570B"/>
    <w:rsid w:val="00FA4748"/>
    <w:rsid w:val="00FB5446"/>
    <w:rsid w:val="00FC43D6"/>
    <w:rsid w:val="00FC576F"/>
    <w:rsid w:val="00FD003C"/>
    <w:rsid w:val="00FD1BC5"/>
    <w:rsid w:val="00FD7A13"/>
    <w:rsid w:val="00FE1C2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8F5F5"/>
  <w15:docId w15:val="{5D1BFDCA-36D5-4F27-8652-C22773D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D1EBD"/>
    <w:rPr>
      <w:kern w:val="3"/>
      <w:sz w:val="24"/>
      <w:szCs w:val="24"/>
    </w:rPr>
  </w:style>
  <w:style w:type="table" w:styleId="Grilledutableau">
    <w:name w:val="Table Grid"/>
    <w:basedOn w:val="TableauNormal"/>
    <w:uiPriority w:val="39"/>
    <w:rsid w:val="007A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F7823"/>
    <w:rPr>
      <w:kern w:val="3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74B0C"/>
    <w:pPr>
      <w:widowControl/>
      <w:tabs>
        <w:tab w:val="decimal" w:pos="360"/>
      </w:tabs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274B0C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74B0C"/>
    <w:rPr>
      <w:rFonts w:asciiTheme="minorHAnsi" w:eastAsiaTheme="minorEastAsia" w:hAnsiTheme="minorHAnsi" w:cs="Times New Roman"/>
    </w:rPr>
  </w:style>
  <w:style w:type="character" w:styleId="Accentuationlgre">
    <w:name w:val="Subtle Emphasis"/>
    <w:basedOn w:val="Policepardfaut"/>
    <w:uiPriority w:val="19"/>
    <w:qFormat/>
    <w:rsid w:val="00274B0C"/>
    <w:rPr>
      <w:i/>
      <w:iCs/>
    </w:rPr>
  </w:style>
  <w:style w:type="table" w:styleId="Tramemoyenne2-Accent5">
    <w:name w:val="Medium Shading 2 Accent 5"/>
    <w:basedOn w:val="TableauNormal"/>
    <w:uiPriority w:val="64"/>
    <w:rsid w:val="00274B0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423EA9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b37d4481ddd601ed2e4a76407e8abe13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900a153864092890deefc1eaf652f1f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494B7-2BD7-4625-90B5-7288CB18E117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2.xml><?xml version="1.0" encoding="utf-8"?>
<ds:datastoreItem xmlns:ds="http://schemas.openxmlformats.org/officeDocument/2006/customXml" ds:itemID="{6F91C260-1A98-4BF6-B856-F154E89DF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2E7E7-EFDA-413B-A77B-976B88B55EDB}"/>
</file>

<file path=customXml/itemProps4.xml><?xml version="1.0" encoding="utf-8"?>
<ds:datastoreItem xmlns:ds="http://schemas.openxmlformats.org/officeDocument/2006/customXml" ds:itemID="{E2DEACD5-FFCB-423D-B21F-ED20DCBCF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26</cp:revision>
  <cp:lastPrinted>2025-10-28T08:10:00Z</cp:lastPrinted>
  <dcterms:created xsi:type="dcterms:W3CDTF">2025-09-29T09:24:00Z</dcterms:created>
  <dcterms:modified xsi:type="dcterms:W3CDTF">2025-12-12T11:35:00Z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</Properties>
</file>