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A1" w:rsidRPr="00273ED3" w:rsidRDefault="007A1BFC" w:rsidP="00273ED3">
      <w:pPr>
        <w:ind w:right="282"/>
      </w:pPr>
      <w:r w:rsidRPr="002341C5">
        <w:rPr>
          <w:rFonts w:ascii="Trebuchet MS" w:hAnsi="Trebuchet MS"/>
          <w:b/>
          <w:smallCap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2DECB4" wp14:editId="20DEAD81">
                <wp:simplePos x="0" y="0"/>
                <wp:positionH relativeFrom="margin">
                  <wp:align>right</wp:align>
                </wp:positionH>
                <wp:positionV relativeFrom="page">
                  <wp:posOffset>341906</wp:posOffset>
                </wp:positionV>
                <wp:extent cx="5972644" cy="114498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644" cy="11449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6DF" w:rsidRPr="00B125B9" w:rsidRDefault="000166DF" w:rsidP="000166DF">
                            <w:pPr>
                              <w:pStyle w:val="Sansinterligne"/>
                              <w:rPr>
                                <w:b/>
                                <w:smallCaps/>
                                <w:color w:val="auto"/>
                                <w:sz w:val="32"/>
                              </w:rPr>
                            </w:pPr>
                            <w:r w:rsidRPr="00B125B9">
                              <w:rPr>
                                <w:b/>
                                <w:smallCaps/>
                                <w:color w:val="auto"/>
                                <w:sz w:val="28"/>
                              </w:rPr>
                              <w:t>Questionnaire de valorisation</w:t>
                            </w:r>
                          </w:p>
                          <w:p w:rsidR="000166DF" w:rsidRDefault="00BE7F11" w:rsidP="000166DF">
                            <w:pPr>
                              <w:pStyle w:val="Sansinterligne"/>
                              <w:rPr>
                                <w:smallCaps/>
                                <w:color w:val="C387A4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mallCaps/>
                                <w:color w:val="C387A4"/>
                                <w:sz w:val="24"/>
                                <w:szCs w:val="26"/>
                              </w:rPr>
                              <w:t xml:space="preserve">Restauration </w:t>
                            </w:r>
                            <w:r w:rsidR="009C3ACA">
                              <w:rPr>
                                <w:smallCaps/>
                                <w:color w:val="C387A4"/>
                                <w:sz w:val="24"/>
                                <w:szCs w:val="26"/>
                              </w:rPr>
                              <w:t>– Valorisation du patrimoine navigant</w:t>
                            </w:r>
                            <w:r w:rsidR="00637BF8">
                              <w:rPr>
                                <w:smallCaps/>
                                <w:color w:val="C387A4"/>
                                <w:sz w:val="24"/>
                                <w:szCs w:val="26"/>
                              </w:rPr>
                              <w:t xml:space="preserve"> public</w:t>
                            </w:r>
                          </w:p>
                          <w:p w:rsidR="0099640F" w:rsidRPr="0099640F" w:rsidRDefault="0099640F" w:rsidP="000166DF">
                            <w:pPr>
                              <w:pStyle w:val="Sansinterligne"/>
                              <w:rPr>
                                <w:smallCaps/>
                                <w:color w:val="C387A4"/>
                                <w:sz w:val="4"/>
                                <w:szCs w:val="4"/>
                              </w:rPr>
                            </w:pPr>
                          </w:p>
                          <w:p w:rsidR="0099640F" w:rsidRPr="0099640F" w:rsidRDefault="0099640F" w:rsidP="0099640F">
                            <w:pPr>
                              <w:pStyle w:val="Sansinterligne"/>
                              <w:rPr>
                                <w:rFonts w:cstheme="minorHAnsi"/>
                                <w:i/>
                                <w:color w:val="3B3838" w:themeColor="background2" w:themeShade="40"/>
                              </w:rPr>
                            </w:pPr>
                            <w:r w:rsidRPr="0099640F">
                              <w:rPr>
                                <w:rFonts w:cstheme="minorHAnsi"/>
                                <w:i/>
                                <w:color w:val="3B3838" w:themeColor="background2" w:themeShade="40"/>
                              </w:rPr>
                              <w:t>Les réponses pourront être transmises sur une feuille annexe et les documents attestant des démarches de valorisation sont à rattacher à votre dossier de demande de subvention en ligne</w:t>
                            </w:r>
                            <w:r w:rsidRPr="0099640F">
                              <w:rPr>
                                <w:rFonts w:cstheme="minorHAnsi"/>
                                <w:i/>
                                <w:color w:val="3B3838" w:themeColor="background2" w:themeShade="40"/>
                                <w:sz w:val="16"/>
                              </w:rPr>
                              <w:t>.</w:t>
                            </w:r>
                          </w:p>
                          <w:p w:rsidR="0099640F" w:rsidRPr="00D2731C" w:rsidRDefault="0099640F" w:rsidP="000166DF">
                            <w:pPr>
                              <w:pStyle w:val="Sansinterligne"/>
                              <w:rPr>
                                <w:smallCaps/>
                                <w:sz w:val="20"/>
                                <w:szCs w:val="26"/>
                              </w:rPr>
                            </w:pPr>
                          </w:p>
                          <w:p w:rsidR="000166DF" w:rsidRPr="00581FAF" w:rsidRDefault="000166DF" w:rsidP="000166DF">
                            <w:pPr>
                              <w:pStyle w:val="Sansinterligne"/>
                              <w:rPr>
                                <w:smallCaps/>
                                <w:sz w:val="10"/>
                              </w:rPr>
                            </w:pPr>
                          </w:p>
                          <w:p w:rsidR="000166DF" w:rsidRPr="00581FAF" w:rsidRDefault="000166DF" w:rsidP="000166DF">
                            <w:pPr>
                              <w:pStyle w:val="Sansinterligne"/>
                              <w:rPr>
                                <w:smallCaps/>
                                <w:sz w:val="28"/>
                              </w:rPr>
                            </w:pPr>
                          </w:p>
                          <w:p w:rsidR="000166DF" w:rsidRDefault="000166DF" w:rsidP="000166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DEC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9.1pt;margin-top:26.9pt;width:470.3pt;height:90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" filled="f" stroked="f">
                <v:textbox>
                  <w:txbxContent>
                    <w:p w:rsidR="000166DF" w:rsidRPr="00B125B9" w:rsidRDefault="000166DF" w:rsidP="000166DF">
                      <w:pPr>
                        <w:pStyle w:val="Sansinterligne"/>
                        <w:rPr>
                          <w:b/>
                          <w:smallCaps/>
                          <w:color w:val="auto"/>
                          <w:sz w:val="32"/>
                        </w:rPr>
                      </w:pPr>
                      <w:r w:rsidRPr="00B125B9">
                        <w:rPr>
                          <w:b/>
                          <w:smallCaps/>
                          <w:color w:val="auto"/>
                          <w:sz w:val="28"/>
                        </w:rPr>
                        <w:t>Questionnaire de valorisation</w:t>
                      </w:r>
                    </w:p>
                    <w:p w:rsidR="000166DF" w:rsidRDefault="00BE7F11" w:rsidP="000166DF">
                      <w:pPr>
                        <w:pStyle w:val="Sansinterligne"/>
                        <w:rPr>
                          <w:smallCaps/>
                          <w:color w:val="C387A4"/>
                          <w:sz w:val="24"/>
                          <w:szCs w:val="26"/>
                        </w:rPr>
                      </w:pPr>
                      <w:r>
                        <w:rPr>
                          <w:smallCaps/>
                          <w:color w:val="C387A4"/>
                          <w:sz w:val="24"/>
                          <w:szCs w:val="26"/>
                        </w:rPr>
                        <w:t xml:space="preserve">Restauration </w:t>
                      </w:r>
                      <w:r w:rsidR="009C3ACA">
                        <w:rPr>
                          <w:smallCaps/>
                          <w:color w:val="C387A4"/>
                          <w:sz w:val="24"/>
                          <w:szCs w:val="26"/>
                        </w:rPr>
                        <w:t>– Valorisation du patrimoine navigant</w:t>
                      </w:r>
                      <w:r w:rsidR="00637BF8">
                        <w:rPr>
                          <w:smallCaps/>
                          <w:color w:val="C387A4"/>
                          <w:sz w:val="24"/>
                          <w:szCs w:val="26"/>
                        </w:rPr>
                        <w:t xml:space="preserve"> public</w:t>
                      </w:r>
                    </w:p>
                    <w:p w:rsidR="0099640F" w:rsidRPr="0099640F" w:rsidRDefault="0099640F" w:rsidP="000166DF">
                      <w:pPr>
                        <w:pStyle w:val="Sansinterligne"/>
                        <w:rPr>
                          <w:smallCaps/>
                          <w:color w:val="C387A4"/>
                          <w:sz w:val="4"/>
                          <w:szCs w:val="4"/>
                        </w:rPr>
                      </w:pPr>
                    </w:p>
                    <w:p w:rsidR="0099640F" w:rsidRPr="0099640F" w:rsidRDefault="0099640F" w:rsidP="0099640F">
                      <w:pPr>
                        <w:pStyle w:val="Sansinterligne"/>
                        <w:rPr>
                          <w:rFonts w:cstheme="minorHAnsi"/>
                          <w:i/>
                          <w:color w:val="3B3838" w:themeColor="background2" w:themeShade="40"/>
                        </w:rPr>
                      </w:pPr>
                      <w:r w:rsidRPr="0099640F">
                        <w:rPr>
                          <w:rFonts w:cstheme="minorHAnsi"/>
                          <w:i/>
                          <w:color w:val="3B3838" w:themeColor="background2" w:themeShade="40"/>
                        </w:rPr>
                        <w:t>Les réponses pourront être transmises sur une feuille annexe et les documents attestant des démarches de valorisation sont à rattacher à votre dossier de demande de subvention en ligne</w:t>
                      </w:r>
                      <w:r w:rsidRPr="0099640F">
                        <w:rPr>
                          <w:rFonts w:cstheme="minorHAnsi"/>
                          <w:i/>
                          <w:color w:val="3B3838" w:themeColor="background2" w:themeShade="40"/>
                          <w:sz w:val="16"/>
                        </w:rPr>
                        <w:t>.</w:t>
                      </w:r>
                    </w:p>
                    <w:p w:rsidR="0099640F" w:rsidRPr="00D2731C" w:rsidRDefault="0099640F" w:rsidP="000166DF">
                      <w:pPr>
                        <w:pStyle w:val="Sansinterligne"/>
                        <w:rPr>
                          <w:smallCaps/>
                          <w:sz w:val="20"/>
                          <w:szCs w:val="26"/>
                        </w:rPr>
                      </w:pPr>
                    </w:p>
                    <w:p w:rsidR="000166DF" w:rsidRPr="00581FAF" w:rsidRDefault="000166DF" w:rsidP="000166DF">
                      <w:pPr>
                        <w:pStyle w:val="Sansinterligne"/>
                        <w:rPr>
                          <w:smallCaps/>
                          <w:sz w:val="10"/>
                        </w:rPr>
                      </w:pPr>
                    </w:p>
                    <w:p w:rsidR="000166DF" w:rsidRPr="00581FAF" w:rsidRDefault="000166DF" w:rsidP="000166DF">
                      <w:pPr>
                        <w:pStyle w:val="Sansinterligne"/>
                        <w:rPr>
                          <w:smallCaps/>
                          <w:sz w:val="28"/>
                        </w:rPr>
                      </w:pPr>
                    </w:p>
                    <w:p w:rsidR="000166DF" w:rsidRDefault="000166DF" w:rsidP="000166DF">
                      <w:pPr>
                        <w:spacing w:line="240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300245" cy="1249073"/>
            <wp:effectExtent l="0" t="0" r="0" b="8255"/>
            <wp:wrapNone/>
            <wp:docPr id="2" name="Image 2" descr="entete_ang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te_angle_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45" cy="124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3A1" w:rsidRPr="000166DF" w:rsidRDefault="004713A1" w:rsidP="000166DF"/>
    <w:p w:rsidR="00D82481" w:rsidRPr="005F19B7" w:rsidRDefault="0099640F" w:rsidP="00D82481">
      <w:pPr>
        <w:pStyle w:val="Sansinterligne"/>
        <w:spacing w:line="276" w:lineRule="auto"/>
        <w:jc w:val="both"/>
        <w:rPr>
          <w:sz w:val="24"/>
        </w:rPr>
      </w:pPr>
      <w:r w:rsidRPr="002341C5">
        <w:rPr>
          <w:b/>
          <w:smallCap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6B9B87" wp14:editId="433A54F9">
                <wp:simplePos x="0" y="0"/>
                <wp:positionH relativeFrom="margin">
                  <wp:align>left</wp:align>
                </wp:positionH>
                <wp:positionV relativeFrom="page">
                  <wp:posOffset>1278642</wp:posOffset>
                </wp:positionV>
                <wp:extent cx="6250940" cy="50038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1" w:rsidRPr="00273ED3" w:rsidRDefault="00D82481" w:rsidP="004713A1">
                            <w:pPr>
                              <w:pStyle w:val="Sansinterligne"/>
                              <w:jc w:val="center"/>
                              <w:rPr>
                                <w:smallCaps/>
                                <w:color w:val="auto"/>
                                <w:sz w:val="20"/>
                              </w:rPr>
                            </w:pPr>
                            <w:r w:rsidRPr="00273ED3">
                              <w:rPr>
                                <w:smallCaps/>
                                <w:color w:val="auto"/>
                                <w:sz w:val="22"/>
                              </w:rPr>
                              <w:t xml:space="preserve">Ce questionnaire participe à déterminer le taux d’intervention régional, en évaluant votre mobilisation et le degré de valorisation </w:t>
                            </w:r>
                            <w:r w:rsidR="00836CC9">
                              <w:rPr>
                                <w:smallCaps/>
                                <w:color w:val="auto"/>
                                <w:sz w:val="22"/>
                              </w:rPr>
                              <w:t>du navire concerné</w:t>
                            </w:r>
                            <w:r w:rsidRPr="00273ED3">
                              <w:rPr>
                                <w:smallCaps/>
                                <w:color w:val="auto"/>
                                <w:sz w:val="22"/>
                              </w:rPr>
                              <w:t>.</w:t>
                            </w:r>
                            <w:r w:rsidR="00C97D9F" w:rsidRPr="00273ED3">
                              <w:rPr>
                                <w:smallCaps/>
                                <w:color w:val="auto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9B87" id="_x0000_s1027" type="#_x0000_t202" style="position:absolute;left:0;text-align:left;margin-left:0;margin-top:100.7pt;width:492.2pt;height:39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" filled="f" stroked="f">
                <v:textbox>
                  <w:txbxContent>
                    <w:p w:rsidR="00D82481" w:rsidRPr="00273ED3" w:rsidRDefault="00D82481" w:rsidP="004713A1">
                      <w:pPr>
                        <w:pStyle w:val="Sansinterligne"/>
                        <w:jc w:val="center"/>
                        <w:rPr>
                          <w:smallCaps/>
                          <w:color w:val="auto"/>
                          <w:sz w:val="20"/>
                        </w:rPr>
                      </w:pPr>
                      <w:r w:rsidRPr="00273ED3">
                        <w:rPr>
                          <w:smallCaps/>
                          <w:color w:val="auto"/>
                          <w:sz w:val="22"/>
                        </w:rPr>
                        <w:t xml:space="preserve">Ce questionnaire participe à déterminer le taux d’intervention régional, en évaluant votre mobilisation et le degré de valorisation </w:t>
                      </w:r>
                      <w:r w:rsidR="00836CC9">
                        <w:rPr>
                          <w:smallCaps/>
                          <w:color w:val="auto"/>
                          <w:sz w:val="22"/>
                        </w:rPr>
                        <w:t>du navire concerné</w:t>
                      </w:r>
                      <w:r w:rsidRPr="00273ED3">
                        <w:rPr>
                          <w:smallCaps/>
                          <w:color w:val="auto"/>
                          <w:sz w:val="22"/>
                        </w:rPr>
                        <w:t>.</w:t>
                      </w:r>
                      <w:r w:rsidR="00C97D9F" w:rsidRPr="00273ED3">
                        <w:rPr>
                          <w:smallCaps/>
                          <w:color w:val="auto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DAA083" wp14:editId="714C8313">
                <wp:simplePos x="0" y="0"/>
                <wp:positionH relativeFrom="margin">
                  <wp:align>right</wp:align>
                </wp:positionH>
                <wp:positionV relativeFrom="paragraph">
                  <wp:posOffset>78464</wp:posOffset>
                </wp:positionV>
                <wp:extent cx="6255385" cy="5003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500380"/>
                        </a:xfrm>
                        <a:prstGeom prst="rect">
                          <a:avLst/>
                        </a:prstGeom>
                        <a:solidFill>
                          <a:srgbClr val="EBD5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C3A9" id="Rectangle 11" o:spid="_x0000_s1026" style="position:absolute;margin-left:441.35pt;margin-top:6.2pt;width:492.55pt;height:39.4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" fillcolor="#ebd5df" stroked="f" strokeweight="1pt">
                <w10:wrap anchorx="margin"/>
              </v:rect>
            </w:pict>
          </mc:Fallback>
        </mc:AlternateContent>
      </w:r>
    </w:p>
    <w:p w:rsidR="007716B7" w:rsidRDefault="007716B7" w:rsidP="00447D0A">
      <w:pPr>
        <w:pStyle w:val="Sansinterligne"/>
        <w:rPr>
          <w:color w:val="auto"/>
          <w:szCs w:val="18"/>
        </w:rPr>
      </w:pPr>
    </w:p>
    <w:p w:rsidR="004713A1" w:rsidRDefault="004713A1" w:rsidP="00447D0A">
      <w:pPr>
        <w:pStyle w:val="Sansinterligne"/>
        <w:rPr>
          <w:color w:val="auto"/>
        </w:rPr>
      </w:pPr>
    </w:p>
    <w:p w:rsidR="00273ED3" w:rsidRDefault="00273ED3" w:rsidP="00273ED3">
      <w:pPr>
        <w:pStyle w:val="Sansinterligne"/>
        <w:jc w:val="center"/>
        <w:rPr>
          <w:rFonts w:cstheme="minorHAnsi"/>
          <w:i/>
          <w:color w:val="3B3838" w:themeColor="background2" w:themeShade="40"/>
          <w:sz w:val="20"/>
        </w:rPr>
      </w:pPr>
    </w:p>
    <w:p w:rsidR="00273ED3" w:rsidRPr="00A15179" w:rsidRDefault="00273ED3" w:rsidP="00447D0A">
      <w:pPr>
        <w:pStyle w:val="Sansinterligne"/>
        <w:rPr>
          <w:color w:val="auto"/>
          <w:sz w:val="10"/>
        </w:rPr>
      </w:pPr>
    </w:p>
    <w:p w:rsidR="00A15179" w:rsidRPr="00A15179" w:rsidRDefault="00A15179" w:rsidP="00447D0A">
      <w:pPr>
        <w:pStyle w:val="Sansinterligne"/>
        <w:rPr>
          <w:color w:val="auto"/>
          <w:sz w:val="16"/>
        </w:rPr>
      </w:pPr>
    </w:p>
    <w:p w:rsidR="00CB0507" w:rsidRDefault="00234D5A" w:rsidP="00447D0A">
      <w:pPr>
        <w:pStyle w:val="Sansinterligne"/>
        <w:rPr>
          <w:rStyle w:val="SansinterligneCar"/>
        </w:rPr>
      </w:pPr>
      <w:r w:rsidRPr="00CB0507">
        <w:rPr>
          <w:color w:val="auto"/>
        </w:rPr>
        <w:t xml:space="preserve">Nom </w:t>
      </w:r>
      <w:r w:rsidR="007F0CAF">
        <w:rPr>
          <w:color w:val="auto"/>
        </w:rPr>
        <w:t>du navire</w:t>
      </w:r>
      <w:r w:rsidRPr="00CB0507">
        <w:rPr>
          <w:color w:val="auto"/>
        </w:rPr>
        <w:t xml:space="preserve"> concerné :</w:t>
      </w:r>
      <w:r w:rsidR="00E25B28" w:rsidRPr="00CB0507">
        <w:rPr>
          <w:color w:val="auto"/>
        </w:rPr>
        <w:t xml:space="preserve"> </w:t>
      </w:r>
      <w:sdt>
        <w:sdtPr>
          <w:rPr>
            <w:rStyle w:val="SansinterligneCar"/>
          </w:rPr>
          <w:id w:val="1640687751"/>
          <w:placeholder>
            <w:docPart w:val="C574ACF7E42641AD913BF0322907935D"/>
          </w:placeholder>
          <w:showingPlcHdr/>
        </w:sdtPr>
        <w:sdtEndPr>
          <w:rPr>
            <w:rStyle w:val="Style4"/>
          </w:rPr>
        </w:sdtEndPr>
        <w:sdtContent>
          <w:bookmarkStart w:id="0" w:name="_GoBack"/>
          <w:r w:rsidR="00447D0A" w:rsidRPr="00BB5310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CB0507" w:rsidRDefault="00CB0507" w:rsidP="00CB0507">
      <w:pPr>
        <w:pStyle w:val="Sansinterligne"/>
        <w:spacing w:line="276" w:lineRule="auto"/>
        <w:jc w:val="both"/>
      </w:pPr>
    </w:p>
    <w:p w:rsidR="00234D5A" w:rsidRDefault="007F0CAF" w:rsidP="00447D0A">
      <w:pPr>
        <w:pStyle w:val="Sansinterligne"/>
        <w:rPr>
          <w:rStyle w:val="SansinterligneCar"/>
        </w:rPr>
      </w:pPr>
      <w:r>
        <w:rPr>
          <w:color w:val="auto"/>
        </w:rPr>
        <w:t>Propriétaire</w:t>
      </w:r>
      <w:r w:rsidR="00234D5A" w:rsidRPr="00CB0507">
        <w:rPr>
          <w:color w:val="auto"/>
        </w:rPr>
        <w:t> :</w:t>
      </w:r>
      <w:r w:rsidR="00E25B28" w:rsidRPr="00CB0507">
        <w:rPr>
          <w:color w:val="auto"/>
        </w:rPr>
        <w:t xml:space="preserve"> </w:t>
      </w:r>
      <w:sdt>
        <w:sdtPr>
          <w:rPr>
            <w:rStyle w:val="SansinterligneCar"/>
          </w:rPr>
          <w:id w:val="1480345221"/>
          <w:placeholder>
            <w:docPart w:val="A74901BEFE204C41A84A49E4C4BFF9E8"/>
          </w:placeholder>
          <w:showingPlcHdr/>
        </w:sdtPr>
        <w:sdtEndPr>
          <w:rPr>
            <w:rStyle w:val="Style4"/>
          </w:rPr>
        </w:sdtEndPr>
        <w:sdtContent>
          <w:r w:rsidR="00D03A2C" w:rsidRPr="00BB5310">
            <w:rPr>
              <w:rStyle w:val="Textedelespacerserv"/>
            </w:rPr>
            <w:t>Cliquez ou appuyez ici pour entrer du texte.</w:t>
          </w:r>
        </w:sdtContent>
      </w:sdt>
    </w:p>
    <w:p w:rsidR="00A15179" w:rsidRPr="00A15179" w:rsidRDefault="00A15179" w:rsidP="00CB0507">
      <w:pPr>
        <w:spacing w:line="276" w:lineRule="auto"/>
        <w:jc w:val="both"/>
        <w:rPr>
          <w:rFonts w:ascii="Trebuchet MS" w:hAnsi="Trebuchet MS"/>
          <w:b/>
          <w:smallCaps/>
          <w:color w:val="C387A4"/>
          <w:sz w:val="18"/>
        </w:rPr>
      </w:pPr>
    </w:p>
    <w:p w:rsidR="000166DF" w:rsidRDefault="00C761E1" w:rsidP="000166DF">
      <w:pPr>
        <w:spacing w:line="276" w:lineRule="auto"/>
        <w:jc w:val="both"/>
        <w:rPr>
          <w:rFonts w:ascii="Trebuchet MS" w:hAnsi="Trebuchet MS"/>
          <w:b/>
          <w:smallCaps/>
          <w:color w:val="C387A4"/>
        </w:rPr>
      </w:pPr>
      <w:r>
        <w:rPr>
          <w:rFonts w:ascii="Trebuchet MS" w:hAnsi="Trebuchet MS"/>
          <w:b/>
          <w:smallCaps/>
          <w:color w:val="C387A4"/>
          <w:sz w:val="24"/>
        </w:rPr>
        <w:t xml:space="preserve">La valorisation </w:t>
      </w:r>
      <w:r w:rsidR="00204B5B">
        <w:rPr>
          <w:rFonts w:ascii="Trebuchet MS" w:hAnsi="Trebuchet MS"/>
          <w:b/>
          <w:smallCaps/>
          <w:color w:val="C387A4"/>
          <w:sz w:val="24"/>
        </w:rPr>
        <w:t xml:space="preserve">avant les </w:t>
      </w:r>
      <w:r w:rsidR="000166DF" w:rsidRPr="008766C5">
        <w:rPr>
          <w:rFonts w:ascii="Trebuchet MS" w:hAnsi="Trebuchet MS"/>
          <w:b/>
          <w:smallCaps/>
          <w:color w:val="C387A4"/>
          <w:sz w:val="24"/>
        </w:rPr>
        <w:t xml:space="preserve">travaux </w:t>
      </w:r>
    </w:p>
    <w:p w:rsidR="000166DF" w:rsidRDefault="000166DF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E133A6">
        <w:rPr>
          <w:rFonts w:ascii="Trebuchet MS" w:hAnsi="Trebuchet MS"/>
          <w:sz w:val="18"/>
          <w:szCs w:val="18"/>
        </w:rPr>
        <w:t xml:space="preserve">1. </w:t>
      </w:r>
      <w:r w:rsidR="007F0CAF">
        <w:rPr>
          <w:rFonts w:ascii="Trebuchet MS" w:hAnsi="Trebuchet MS"/>
          <w:sz w:val="18"/>
          <w:szCs w:val="18"/>
        </w:rPr>
        <w:t>Le navire adhère-t-il à la démarche « Voiliers de Bretagne » ?</w:t>
      </w:r>
    </w:p>
    <w:sdt>
      <w:sdtPr>
        <w:rPr>
          <w:rStyle w:val="SansinterligneCar"/>
        </w:rPr>
        <w:id w:val="-1562404600"/>
        <w:placeholder>
          <w:docPart w:val="6EE7E67A225D41838269E4746DD9CCFD"/>
        </w:placeholder>
        <w:showingPlcHdr/>
      </w:sdtPr>
      <w:sdtEndPr>
        <w:rPr>
          <w:rStyle w:val="Style4"/>
        </w:rPr>
      </w:sdtEndPr>
      <w:sdtContent>
        <w:p w:rsidR="008766C5" w:rsidRPr="00C627AB" w:rsidRDefault="00CB0507" w:rsidP="0044264B">
          <w:pPr>
            <w:pStyle w:val="Sansinterligne"/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C97D9F" w:rsidRDefault="00C97D9F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3E29E2" w:rsidRDefault="003E29E2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 A quai, la présence du navire est-elle signalée par un panneau ou une flamme ?</w:t>
      </w:r>
    </w:p>
    <w:sdt>
      <w:sdtPr>
        <w:rPr>
          <w:rStyle w:val="SansinterligneCar"/>
        </w:rPr>
        <w:id w:val="861246655"/>
        <w:placeholder>
          <w:docPart w:val="C221F1F4D0454982BCB805DE0C47D8FD"/>
        </w:placeholder>
        <w:showingPlcHdr/>
      </w:sdtPr>
      <w:sdtEndPr>
        <w:rPr>
          <w:rStyle w:val="Style4"/>
        </w:rPr>
      </w:sdtEndPr>
      <w:sdtContent>
        <w:p w:rsidR="003E29E2" w:rsidRDefault="003E29E2" w:rsidP="003E29E2">
          <w:pPr>
            <w:pStyle w:val="Sansinterligne"/>
            <w:rPr>
              <w:rStyle w:val="SansinterligneCar"/>
            </w:rPr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3E29E2" w:rsidRDefault="003E29E2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A15179" w:rsidRPr="00A15179" w:rsidRDefault="00B538F4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3. Quel</w:t>
      </w:r>
      <w:r w:rsidR="003E29E2">
        <w:rPr>
          <w:rFonts w:ascii="Trebuchet MS" w:hAnsi="Trebuchet MS"/>
          <w:sz w:val="18"/>
          <w:szCs w:val="18"/>
        </w:rPr>
        <w:t xml:space="preserve">s types d’animations sont proposées </w:t>
      </w:r>
      <w:r w:rsidR="003E29E2" w:rsidRPr="00A15179">
        <w:rPr>
          <w:rFonts w:ascii="Trebuchet MS" w:hAnsi="Trebuchet MS"/>
          <w:i/>
          <w:sz w:val="16"/>
          <w:szCs w:val="18"/>
        </w:rPr>
        <w:t>(préciser la nature et la fréquence)</w:t>
      </w:r>
      <w:r w:rsidR="003E29E2" w:rsidRPr="00A15179">
        <w:rPr>
          <w:rFonts w:ascii="Trebuchet MS" w:hAnsi="Trebuchet MS"/>
          <w:sz w:val="16"/>
          <w:szCs w:val="18"/>
        </w:rPr>
        <w:t> </w:t>
      </w:r>
      <w:r w:rsidR="003E29E2">
        <w:rPr>
          <w:rFonts w:ascii="Trebuchet MS" w:hAnsi="Trebuchet MS"/>
          <w:sz w:val="18"/>
          <w:szCs w:val="18"/>
        </w:rPr>
        <w:t xml:space="preserve">: </w:t>
      </w:r>
    </w:p>
    <w:p w:rsidR="00A15179" w:rsidRDefault="00A15179" w:rsidP="00A15179">
      <w:pPr>
        <w:pStyle w:val="Sansinterligne"/>
        <w:rPr>
          <w:szCs w:val="18"/>
        </w:rPr>
      </w:pPr>
      <w:r>
        <w:rPr>
          <w:szCs w:val="18"/>
        </w:rPr>
        <w:tab/>
      </w:r>
      <w:sdt>
        <w:sdtPr>
          <w:rPr>
            <w:szCs w:val="18"/>
          </w:rPr>
          <w:id w:val="-63702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2C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Pr="00A15179">
        <w:rPr>
          <w:szCs w:val="18"/>
        </w:rPr>
        <w:t xml:space="preserve"> </w:t>
      </w:r>
      <w:r w:rsidR="003E29E2" w:rsidRPr="00A15179">
        <w:rPr>
          <w:color w:val="auto"/>
          <w:szCs w:val="18"/>
        </w:rPr>
        <w:t>Visites à quai</w:t>
      </w:r>
      <w:r w:rsidRPr="00A15179">
        <w:rPr>
          <w:color w:val="auto"/>
          <w:szCs w:val="18"/>
        </w:rPr>
        <w:t> :</w:t>
      </w:r>
    </w:p>
    <w:p w:rsidR="00A15179" w:rsidRDefault="00A15179" w:rsidP="00A15179">
      <w:pPr>
        <w:pStyle w:val="Sansinterligne"/>
        <w:rPr>
          <w:szCs w:val="18"/>
        </w:rPr>
      </w:pPr>
    </w:p>
    <w:p w:rsidR="00A15179" w:rsidRDefault="00A15179" w:rsidP="00A15179">
      <w:pPr>
        <w:pStyle w:val="Sansinterligne"/>
        <w:ind w:firstLine="708"/>
        <w:rPr>
          <w:rStyle w:val="SansinterligneCar"/>
        </w:rPr>
      </w:pPr>
      <w:r>
        <w:rPr>
          <w:szCs w:val="18"/>
        </w:rPr>
        <w:t xml:space="preserve"> </w:t>
      </w:r>
      <w:sdt>
        <w:sdtPr>
          <w:rPr>
            <w:rStyle w:val="SansinterligneCar"/>
          </w:rPr>
          <w:id w:val="125746475"/>
          <w:placeholder>
            <w:docPart w:val="106CABE2ED0F4A9E8FECD16803570F87"/>
          </w:placeholder>
          <w:showingPlcHdr/>
        </w:sdtPr>
        <w:sdtEndPr>
          <w:rPr>
            <w:rStyle w:val="Style4"/>
          </w:rPr>
        </w:sdtEndPr>
        <w:sdtContent>
          <w:r w:rsidRPr="00BB5310">
            <w:rPr>
              <w:rStyle w:val="Textedelespacerserv"/>
            </w:rPr>
            <w:t>Cliquez ou appuyez ici pour entrer du texte.</w:t>
          </w:r>
        </w:sdtContent>
      </w:sdt>
    </w:p>
    <w:p w:rsidR="003E29E2" w:rsidRPr="00A15179" w:rsidRDefault="003E29E2" w:rsidP="00A15179">
      <w:pPr>
        <w:spacing w:line="276" w:lineRule="auto"/>
        <w:ind w:firstLine="708"/>
        <w:jc w:val="both"/>
        <w:rPr>
          <w:rFonts w:ascii="Trebuchet MS" w:hAnsi="Trebuchet MS"/>
          <w:sz w:val="18"/>
          <w:szCs w:val="18"/>
        </w:rPr>
      </w:pPr>
    </w:p>
    <w:p w:rsidR="00A15179" w:rsidRDefault="00A15179" w:rsidP="00A15179">
      <w:pPr>
        <w:pStyle w:val="Sansinterligne"/>
        <w:rPr>
          <w:rStyle w:val="SansinterligneCar"/>
        </w:rPr>
      </w:pPr>
      <w:r>
        <w:rPr>
          <w:szCs w:val="18"/>
        </w:rPr>
        <w:lastRenderedPageBreak/>
        <w:tab/>
      </w:r>
      <w:sdt>
        <w:sdtPr>
          <w:rPr>
            <w:szCs w:val="18"/>
          </w:rPr>
          <w:id w:val="203283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2C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Pr="00A15179">
        <w:rPr>
          <w:szCs w:val="18"/>
        </w:rPr>
        <w:t xml:space="preserve"> </w:t>
      </w:r>
      <w:r w:rsidR="003E29E2" w:rsidRPr="00A15179">
        <w:rPr>
          <w:color w:val="auto"/>
          <w:szCs w:val="18"/>
        </w:rPr>
        <w:t>Sorties en mer</w:t>
      </w:r>
      <w:r w:rsidRPr="00A15179">
        <w:rPr>
          <w:color w:val="auto"/>
          <w:szCs w:val="18"/>
        </w:rPr>
        <w:t> :</w:t>
      </w:r>
      <w:r w:rsidRPr="00A15179">
        <w:rPr>
          <w:rStyle w:val="SansinterligneCar"/>
          <w:color w:val="auto"/>
        </w:rPr>
        <w:t xml:space="preserve"> </w:t>
      </w:r>
    </w:p>
    <w:p w:rsidR="00A15179" w:rsidRDefault="00A15179" w:rsidP="00A15179">
      <w:pPr>
        <w:pStyle w:val="Sansinterligne"/>
        <w:rPr>
          <w:rStyle w:val="SansinterligneCar"/>
        </w:rPr>
      </w:pPr>
    </w:p>
    <w:p w:rsidR="00A15179" w:rsidRDefault="00BD5816" w:rsidP="00A15179">
      <w:pPr>
        <w:pStyle w:val="Sansinterligne"/>
        <w:ind w:firstLine="708"/>
        <w:rPr>
          <w:rStyle w:val="SansinterligneCar"/>
        </w:rPr>
      </w:pPr>
      <w:sdt>
        <w:sdtPr>
          <w:rPr>
            <w:rStyle w:val="SansinterligneCar"/>
          </w:rPr>
          <w:id w:val="-1436826084"/>
          <w:placeholder>
            <w:docPart w:val="973EAE3ABB2144C299FC4E7648288090"/>
          </w:placeholder>
          <w:showingPlcHdr/>
        </w:sdtPr>
        <w:sdtEndPr>
          <w:rPr>
            <w:rStyle w:val="Style4"/>
          </w:rPr>
        </w:sdtEndPr>
        <w:sdtContent>
          <w:r w:rsidR="00A15179" w:rsidRPr="00BB5310">
            <w:rPr>
              <w:rStyle w:val="Textedelespacerserv"/>
            </w:rPr>
            <w:t>Cliquez ou appuyez ici pour entrer du texte.</w:t>
          </w:r>
        </w:sdtContent>
      </w:sdt>
    </w:p>
    <w:p w:rsidR="003E29E2" w:rsidRPr="00A15179" w:rsidRDefault="003E29E2" w:rsidP="00A15179">
      <w:pPr>
        <w:spacing w:line="276" w:lineRule="auto"/>
        <w:ind w:firstLine="708"/>
        <w:jc w:val="both"/>
        <w:rPr>
          <w:rFonts w:ascii="Trebuchet MS" w:hAnsi="Trebuchet MS"/>
          <w:sz w:val="18"/>
          <w:szCs w:val="18"/>
        </w:rPr>
      </w:pPr>
    </w:p>
    <w:p w:rsidR="00A15179" w:rsidRDefault="00A15179" w:rsidP="00A15179">
      <w:pPr>
        <w:pStyle w:val="Sansinterligne"/>
        <w:rPr>
          <w:szCs w:val="18"/>
        </w:rPr>
      </w:pPr>
      <w:r>
        <w:rPr>
          <w:szCs w:val="18"/>
        </w:rPr>
        <w:tab/>
      </w:r>
      <w:sdt>
        <w:sdtPr>
          <w:rPr>
            <w:szCs w:val="18"/>
          </w:rPr>
          <w:id w:val="-29082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2C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Pr="00A15179">
        <w:rPr>
          <w:szCs w:val="18"/>
        </w:rPr>
        <w:t xml:space="preserve"> </w:t>
      </w:r>
      <w:r w:rsidR="003E29E2" w:rsidRPr="00A15179">
        <w:rPr>
          <w:color w:val="auto"/>
          <w:szCs w:val="18"/>
        </w:rPr>
        <w:t>Animations diverses</w:t>
      </w:r>
      <w:r w:rsidRPr="00A15179">
        <w:rPr>
          <w:color w:val="auto"/>
          <w:szCs w:val="18"/>
        </w:rPr>
        <w:t xml:space="preserve"> : </w:t>
      </w:r>
    </w:p>
    <w:p w:rsidR="00A15179" w:rsidRDefault="00A15179" w:rsidP="00A15179">
      <w:pPr>
        <w:pStyle w:val="Sansinterligne"/>
        <w:rPr>
          <w:szCs w:val="18"/>
        </w:rPr>
      </w:pPr>
    </w:p>
    <w:p w:rsidR="00A15179" w:rsidRDefault="00BD5816" w:rsidP="00A15179">
      <w:pPr>
        <w:pStyle w:val="Sansinterligne"/>
        <w:ind w:firstLine="708"/>
        <w:rPr>
          <w:rStyle w:val="SansinterligneCar"/>
        </w:rPr>
      </w:pPr>
      <w:sdt>
        <w:sdtPr>
          <w:rPr>
            <w:rStyle w:val="SansinterligneCar"/>
          </w:rPr>
          <w:id w:val="-1356661812"/>
          <w:placeholder>
            <w:docPart w:val="EF7DE9E3E1834E5AA45D75E9600A5A04"/>
          </w:placeholder>
          <w:showingPlcHdr/>
        </w:sdtPr>
        <w:sdtEndPr>
          <w:rPr>
            <w:rStyle w:val="Style4"/>
          </w:rPr>
        </w:sdtEndPr>
        <w:sdtContent>
          <w:r w:rsidR="00A15179" w:rsidRPr="00BB5310">
            <w:rPr>
              <w:rStyle w:val="Textedelespacerserv"/>
            </w:rPr>
            <w:t>Cliquez ou appuyez ici pour entrer du texte.</w:t>
          </w:r>
        </w:sdtContent>
      </w:sdt>
    </w:p>
    <w:p w:rsidR="00A15179" w:rsidRPr="00A15179" w:rsidRDefault="00A15179" w:rsidP="00A15179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DA2652" w:rsidRPr="00DA2652" w:rsidRDefault="00DA2652" w:rsidP="00DA2652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4</w:t>
      </w:r>
      <w:r w:rsidRPr="00DA2652">
        <w:rPr>
          <w:rFonts w:ascii="Trebuchet MS" w:hAnsi="Trebuchet MS"/>
          <w:sz w:val="18"/>
          <w:szCs w:val="18"/>
        </w:rPr>
        <w:t>. Quels sont les publics visés par les animations ?</w:t>
      </w:r>
    </w:p>
    <w:sdt>
      <w:sdtPr>
        <w:rPr>
          <w:rStyle w:val="SansinterligneCar"/>
        </w:rPr>
        <w:id w:val="-856966676"/>
        <w:placeholder>
          <w:docPart w:val="C653AC0FF31F4DAF9244E2205594A482"/>
        </w:placeholder>
        <w:showingPlcHdr/>
      </w:sdtPr>
      <w:sdtEndPr>
        <w:rPr>
          <w:rStyle w:val="Style4"/>
        </w:rPr>
      </w:sdtEndPr>
      <w:sdtContent>
        <w:p w:rsidR="00DA2652" w:rsidRDefault="00DA2652" w:rsidP="00DA2652">
          <w:pPr>
            <w:pStyle w:val="Sansinterligne"/>
            <w:rPr>
              <w:rStyle w:val="SansinterligneCar"/>
            </w:rPr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DA2652" w:rsidRPr="00DA2652" w:rsidRDefault="00DA2652" w:rsidP="00DA2652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0166DF" w:rsidRDefault="00DA2652" w:rsidP="000166DF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5</w:t>
      </w:r>
      <w:r w:rsidR="000166DF" w:rsidRPr="00E133A6">
        <w:rPr>
          <w:rFonts w:ascii="Trebuchet MS" w:hAnsi="Trebuchet MS"/>
          <w:sz w:val="18"/>
          <w:szCs w:val="18"/>
        </w:rPr>
        <w:t xml:space="preserve">. </w:t>
      </w:r>
      <w:r w:rsidR="007F0CAF">
        <w:rPr>
          <w:rFonts w:ascii="Trebuchet MS" w:hAnsi="Trebuchet MS"/>
          <w:sz w:val="18"/>
          <w:szCs w:val="18"/>
        </w:rPr>
        <w:t xml:space="preserve">Existe-t-il des partenariats avec une ou plusieurs structures </w:t>
      </w:r>
      <w:r w:rsidR="007F0CAF" w:rsidRPr="00A15179">
        <w:rPr>
          <w:rFonts w:ascii="Trebuchet MS" w:hAnsi="Trebuchet MS"/>
          <w:i/>
          <w:sz w:val="16"/>
          <w:szCs w:val="18"/>
        </w:rPr>
        <w:t>(associations, centres sociaux, centres nautiques, entreprises, établissements scolaires…)</w:t>
      </w:r>
      <w:r w:rsidR="007F0CAF" w:rsidRPr="00A15179">
        <w:rPr>
          <w:rFonts w:ascii="Trebuchet MS" w:hAnsi="Trebuchet MS"/>
          <w:sz w:val="16"/>
          <w:szCs w:val="18"/>
        </w:rPr>
        <w:t> </w:t>
      </w:r>
      <w:r w:rsidR="007F0CAF">
        <w:rPr>
          <w:rFonts w:ascii="Trebuchet MS" w:hAnsi="Trebuchet MS"/>
          <w:sz w:val="18"/>
          <w:szCs w:val="18"/>
        </w:rPr>
        <w:t xml:space="preserve">? Si oui, lesquelles ? </w:t>
      </w:r>
    </w:p>
    <w:sdt>
      <w:sdtPr>
        <w:rPr>
          <w:rStyle w:val="SansinterligneCar"/>
        </w:rPr>
        <w:id w:val="529070175"/>
        <w:placeholder>
          <w:docPart w:val="5196FCB1EE6F4D22A7A6ED5E82E26A7B"/>
        </w:placeholder>
        <w:showingPlcHdr/>
      </w:sdtPr>
      <w:sdtEndPr>
        <w:rPr>
          <w:rStyle w:val="Style4"/>
        </w:rPr>
      </w:sdtEndPr>
      <w:sdtContent>
        <w:p w:rsidR="00C97D9F" w:rsidRPr="00CB0507" w:rsidRDefault="00CB0507" w:rsidP="00CB0507">
          <w:pPr>
            <w:pStyle w:val="Sansinterligne"/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3E29E2" w:rsidRDefault="003E29E2" w:rsidP="000166DF">
      <w:pPr>
        <w:jc w:val="both"/>
        <w:rPr>
          <w:rFonts w:ascii="Trebuchet MS" w:hAnsi="Trebuchet MS"/>
          <w:sz w:val="18"/>
          <w:szCs w:val="18"/>
        </w:rPr>
      </w:pPr>
    </w:p>
    <w:p w:rsidR="000166DF" w:rsidRDefault="00DA2652" w:rsidP="000166DF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</w:t>
      </w:r>
      <w:r w:rsidR="000166DF" w:rsidRPr="00E133A6">
        <w:rPr>
          <w:rFonts w:ascii="Trebuchet MS" w:hAnsi="Trebuchet MS"/>
          <w:sz w:val="18"/>
          <w:szCs w:val="18"/>
        </w:rPr>
        <w:t>. Quelle communication est réalisée pour faire connaître les actions de valorisation </w:t>
      </w:r>
      <w:r w:rsidR="000166DF" w:rsidRPr="00A15179">
        <w:rPr>
          <w:rFonts w:ascii="Trebuchet MS" w:hAnsi="Trebuchet MS"/>
          <w:i/>
          <w:sz w:val="16"/>
          <w:szCs w:val="18"/>
        </w:rPr>
        <w:t>(</w:t>
      </w:r>
      <w:r w:rsidR="003E29E2" w:rsidRPr="00A15179">
        <w:rPr>
          <w:rFonts w:ascii="Trebuchet MS" w:hAnsi="Trebuchet MS"/>
          <w:i/>
          <w:sz w:val="16"/>
          <w:szCs w:val="18"/>
        </w:rPr>
        <w:t xml:space="preserve">affichage en capitainerie, </w:t>
      </w:r>
      <w:r w:rsidR="000166DF" w:rsidRPr="00A15179">
        <w:rPr>
          <w:rFonts w:ascii="Trebuchet MS" w:hAnsi="Trebuchet MS"/>
          <w:i/>
          <w:sz w:val="16"/>
          <w:szCs w:val="18"/>
        </w:rPr>
        <w:t>flyers, affiches, presse, site internet, bulletin municipal, réseaux sociaux…</w:t>
      </w:r>
      <w:r w:rsidR="003E29E2" w:rsidRPr="00A15179">
        <w:rPr>
          <w:rFonts w:ascii="Trebuchet MS" w:hAnsi="Trebuchet MS"/>
          <w:i/>
          <w:sz w:val="16"/>
          <w:szCs w:val="18"/>
        </w:rPr>
        <w:t>)</w:t>
      </w:r>
      <w:r w:rsidR="003E29E2" w:rsidRPr="00A15179">
        <w:rPr>
          <w:rFonts w:ascii="Trebuchet MS" w:hAnsi="Trebuchet MS"/>
          <w:sz w:val="16"/>
          <w:szCs w:val="18"/>
        </w:rPr>
        <w:t> </w:t>
      </w:r>
      <w:r w:rsidR="003E29E2">
        <w:rPr>
          <w:rFonts w:ascii="Trebuchet MS" w:hAnsi="Trebuchet MS"/>
          <w:sz w:val="18"/>
          <w:szCs w:val="18"/>
        </w:rPr>
        <w:t>?</w:t>
      </w:r>
    </w:p>
    <w:sdt>
      <w:sdtPr>
        <w:rPr>
          <w:rStyle w:val="SansinterligneCar"/>
        </w:rPr>
        <w:id w:val="1516965317"/>
        <w:placeholder>
          <w:docPart w:val="D08ACA8FEF1546CAB6A40FA24B36E07B"/>
        </w:placeholder>
        <w:showingPlcHdr/>
      </w:sdtPr>
      <w:sdtEndPr>
        <w:rPr>
          <w:rStyle w:val="Style4"/>
        </w:rPr>
      </w:sdtEndPr>
      <w:sdtContent>
        <w:p w:rsidR="000166DF" w:rsidRPr="00CB0507" w:rsidRDefault="00CB0507" w:rsidP="00CB0507">
          <w:pPr>
            <w:pStyle w:val="Sansinterligne"/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3C33CB" w:rsidRPr="00A15179" w:rsidRDefault="003C33CB" w:rsidP="003C33CB">
      <w:pPr>
        <w:rPr>
          <w:rFonts w:ascii="Trebuchet MS" w:hAnsi="Trebuchet MS"/>
          <w:sz w:val="18"/>
          <w:szCs w:val="18"/>
        </w:rPr>
      </w:pPr>
    </w:p>
    <w:p w:rsidR="003E29E2" w:rsidRPr="00A15179" w:rsidRDefault="00DA2652" w:rsidP="003C33CB">
      <w:pPr>
        <w:rPr>
          <w:rFonts w:ascii="Trebuchet MS" w:hAnsi="Trebuchet MS"/>
          <w:sz w:val="18"/>
          <w:szCs w:val="18"/>
        </w:rPr>
      </w:pPr>
      <w:r w:rsidRPr="00A15179">
        <w:rPr>
          <w:rFonts w:ascii="Trebuchet MS" w:hAnsi="Trebuchet MS"/>
          <w:sz w:val="18"/>
          <w:szCs w:val="18"/>
        </w:rPr>
        <w:t>7</w:t>
      </w:r>
      <w:r w:rsidR="003E29E2" w:rsidRPr="00A15179">
        <w:rPr>
          <w:rFonts w:ascii="Trebuchet MS" w:hAnsi="Trebuchet MS"/>
          <w:sz w:val="18"/>
          <w:szCs w:val="18"/>
        </w:rPr>
        <w:t>. Le navire</w:t>
      </w:r>
      <w:r w:rsidR="000166DF" w:rsidRPr="00A15179">
        <w:rPr>
          <w:rFonts w:ascii="Trebuchet MS" w:hAnsi="Trebuchet MS"/>
          <w:sz w:val="18"/>
          <w:szCs w:val="18"/>
        </w:rPr>
        <w:t xml:space="preserve"> </w:t>
      </w:r>
      <w:r w:rsidR="00B538F4">
        <w:rPr>
          <w:rFonts w:ascii="Trebuchet MS" w:hAnsi="Trebuchet MS"/>
          <w:sz w:val="18"/>
          <w:szCs w:val="18"/>
        </w:rPr>
        <w:t>prend</w:t>
      </w:r>
      <w:r w:rsidR="003E29E2" w:rsidRPr="00A15179">
        <w:rPr>
          <w:rFonts w:ascii="Trebuchet MS" w:hAnsi="Trebuchet MS"/>
          <w:sz w:val="18"/>
          <w:szCs w:val="18"/>
        </w:rPr>
        <w:t>-il part aux événements suivants</w:t>
      </w:r>
      <w:r w:rsidR="00A15179" w:rsidRPr="00A15179">
        <w:rPr>
          <w:rFonts w:ascii="Trebuchet MS" w:hAnsi="Trebuchet MS"/>
          <w:sz w:val="18"/>
          <w:szCs w:val="18"/>
        </w:rPr>
        <w:t> ?</w:t>
      </w:r>
    </w:p>
    <w:p w:rsidR="00A15179" w:rsidRDefault="00BD5816" w:rsidP="00A15179">
      <w:pPr>
        <w:ind w:firstLine="708"/>
        <w:rPr>
          <w:rFonts w:ascii="Trebuchet MS" w:hAnsi="Trebuchet MS"/>
          <w:i/>
          <w:sz w:val="16"/>
          <w:szCs w:val="18"/>
        </w:rPr>
      </w:pPr>
      <w:sdt>
        <w:sdtPr>
          <w:rPr>
            <w:rFonts w:ascii="Trebuchet MS" w:hAnsi="Trebuchet MS"/>
            <w:sz w:val="18"/>
            <w:szCs w:val="18"/>
          </w:rPr>
          <w:id w:val="-49187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5179">
        <w:rPr>
          <w:rFonts w:ascii="Trebuchet MS" w:hAnsi="Trebuchet MS"/>
          <w:sz w:val="18"/>
          <w:szCs w:val="18"/>
        </w:rPr>
        <w:t xml:space="preserve"> </w:t>
      </w:r>
      <w:r w:rsidR="003E29E2" w:rsidRPr="00A15179">
        <w:rPr>
          <w:rFonts w:ascii="Trebuchet MS" w:hAnsi="Trebuchet MS"/>
          <w:sz w:val="18"/>
          <w:szCs w:val="18"/>
        </w:rPr>
        <w:t xml:space="preserve">Fêtes maritimes </w:t>
      </w:r>
      <w:r w:rsidR="003E29E2" w:rsidRPr="00A15179">
        <w:rPr>
          <w:rFonts w:ascii="Trebuchet MS" w:hAnsi="Trebuchet MS"/>
          <w:i/>
          <w:sz w:val="16"/>
          <w:szCs w:val="18"/>
        </w:rPr>
        <w:t>(préciser lesquelles)</w:t>
      </w:r>
    </w:p>
    <w:sdt>
      <w:sdtPr>
        <w:rPr>
          <w:rStyle w:val="SansinterligneCar"/>
        </w:rPr>
        <w:id w:val="-390113166"/>
        <w:placeholder>
          <w:docPart w:val="C040B4FE7154448B9B43CCE8E69E1BC1"/>
        </w:placeholder>
        <w:showingPlcHdr/>
      </w:sdtPr>
      <w:sdtEndPr>
        <w:rPr>
          <w:rStyle w:val="Style4"/>
        </w:rPr>
      </w:sdtEndPr>
      <w:sdtContent>
        <w:p w:rsidR="00A15179" w:rsidRDefault="00A15179" w:rsidP="00A15179">
          <w:pPr>
            <w:pStyle w:val="Sansinterligne"/>
            <w:ind w:firstLine="708"/>
            <w:rPr>
              <w:rStyle w:val="SansinterligneCar"/>
            </w:rPr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A15179" w:rsidRPr="00A15179" w:rsidRDefault="00A15179" w:rsidP="00A15179">
      <w:pPr>
        <w:rPr>
          <w:rFonts w:ascii="Trebuchet MS" w:hAnsi="Trebuchet MS"/>
          <w:i/>
          <w:sz w:val="16"/>
          <w:szCs w:val="18"/>
        </w:rPr>
      </w:pPr>
    </w:p>
    <w:p w:rsidR="000166DF" w:rsidRDefault="00BD5816" w:rsidP="00A15179">
      <w:pPr>
        <w:ind w:firstLine="708"/>
        <w:rPr>
          <w:rStyle w:val="Lienhypertexte"/>
          <w:rFonts w:ascii="Trebuchet MS" w:hAnsi="Trebuchet MS"/>
          <w:color w:val="auto"/>
          <w:sz w:val="18"/>
          <w:szCs w:val="18"/>
        </w:rPr>
      </w:pPr>
      <w:sdt>
        <w:sdtPr>
          <w:rPr>
            <w:color w:val="0563C1" w:themeColor="hyperlink"/>
            <w:u w:val="single"/>
          </w:rPr>
          <w:id w:val="-1668010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15179">
            <w:rPr>
              <w:rFonts w:ascii="MS Gothic" w:eastAsia="MS Gothic" w:hAnsi="MS Gothic" w:hint="eastAsia"/>
            </w:rPr>
            <w:t>☐</w:t>
          </w:r>
        </w:sdtContent>
      </w:sdt>
      <w:r w:rsidR="00A15179">
        <w:t xml:space="preserve"> </w:t>
      </w:r>
      <w:hyperlink r:id="rId9" w:history="1">
        <w:r w:rsidR="000166DF" w:rsidRPr="00A15179">
          <w:rPr>
            <w:rStyle w:val="Lienhypertexte"/>
            <w:rFonts w:ascii="Trebuchet MS" w:hAnsi="Trebuchet MS"/>
            <w:color w:val="auto"/>
            <w:sz w:val="18"/>
            <w:szCs w:val="18"/>
          </w:rPr>
          <w:t>Journées européennes du patrimoine</w:t>
        </w:r>
      </w:hyperlink>
    </w:p>
    <w:sdt>
      <w:sdtPr>
        <w:rPr>
          <w:rStyle w:val="SansinterligneCar"/>
        </w:rPr>
        <w:id w:val="-1619051295"/>
        <w:placeholder>
          <w:docPart w:val="E26E0028172544E29389E8EBD60DCDF6"/>
        </w:placeholder>
        <w:showingPlcHdr/>
      </w:sdtPr>
      <w:sdtEndPr>
        <w:rPr>
          <w:rStyle w:val="Style4"/>
        </w:rPr>
      </w:sdtEndPr>
      <w:sdtContent>
        <w:p w:rsidR="00A15179" w:rsidRDefault="00A15179" w:rsidP="00A15179">
          <w:pPr>
            <w:pStyle w:val="Sansinterligne"/>
            <w:ind w:firstLine="708"/>
            <w:rPr>
              <w:rStyle w:val="SansinterligneCar"/>
            </w:rPr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A15179" w:rsidRPr="00A15179" w:rsidRDefault="00A15179" w:rsidP="00A15179">
      <w:pPr>
        <w:rPr>
          <w:rStyle w:val="Lienhypertexte"/>
          <w:rFonts w:ascii="Trebuchet MS" w:hAnsi="Trebuchet MS"/>
          <w:color w:val="auto"/>
          <w:sz w:val="18"/>
          <w:szCs w:val="18"/>
          <w:u w:val="none"/>
        </w:rPr>
      </w:pPr>
    </w:p>
    <w:p w:rsidR="00FB2281" w:rsidRDefault="00BD5816" w:rsidP="00A15179">
      <w:pPr>
        <w:ind w:firstLine="708"/>
        <w:rPr>
          <w:rFonts w:ascii="Trebuchet MS" w:hAnsi="Trebuchet MS"/>
          <w:i/>
          <w:sz w:val="16"/>
          <w:szCs w:val="18"/>
        </w:rPr>
      </w:pPr>
      <w:sdt>
        <w:sdtPr>
          <w:rPr>
            <w:rFonts w:ascii="Trebuchet MS" w:hAnsi="Trebuchet MS"/>
            <w:color w:val="0563C1" w:themeColor="hyperlink"/>
            <w:sz w:val="18"/>
            <w:szCs w:val="18"/>
            <w:u w:val="single"/>
          </w:rPr>
          <w:id w:val="192398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5179">
        <w:rPr>
          <w:rFonts w:ascii="Trebuchet MS" w:hAnsi="Trebuchet MS"/>
          <w:sz w:val="18"/>
          <w:szCs w:val="18"/>
        </w:rPr>
        <w:t xml:space="preserve"> </w:t>
      </w:r>
      <w:r w:rsidR="003E29E2" w:rsidRPr="00A15179">
        <w:rPr>
          <w:rFonts w:ascii="Trebuchet MS" w:hAnsi="Trebuchet MS"/>
          <w:sz w:val="18"/>
          <w:szCs w:val="18"/>
        </w:rPr>
        <w:t xml:space="preserve">Autres </w:t>
      </w:r>
      <w:r w:rsidR="003E29E2" w:rsidRPr="00A15179">
        <w:rPr>
          <w:rFonts w:ascii="Trebuchet MS" w:hAnsi="Trebuchet MS"/>
          <w:i/>
          <w:sz w:val="16"/>
          <w:szCs w:val="18"/>
        </w:rPr>
        <w:t>(préciser)</w:t>
      </w:r>
    </w:p>
    <w:sdt>
      <w:sdtPr>
        <w:rPr>
          <w:rStyle w:val="SansinterligneCar"/>
        </w:rPr>
        <w:id w:val="-964344071"/>
        <w:placeholder>
          <w:docPart w:val="9AF5153183FA461AB5ACB8BF32040538"/>
        </w:placeholder>
        <w:showingPlcHdr/>
      </w:sdtPr>
      <w:sdtEndPr>
        <w:rPr>
          <w:rStyle w:val="Style4"/>
        </w:rPr>
      </w:sdtEndPr>
      <w:sdtContent>
        <w:p w:rsidR="00A15179" w:rsidRDefault="00A15179" w:rsidP="00A15179">
          <w:pPr>
            <w:pStyle w:val="Sansinterligne"/>
            <w:ind w:firstLine="708"/>
            <w:rPr>
              <w:rStyle w:val="SansinterligneCar"/>
            </w:rPr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A15179" w:rsidRPr="00A15179" w:rsidRDefault="00A15179" w:rsidP="00A15179">
      <w:pPr>
        <w:ind w:firstLine="708"/>
        <w:rPr>
          <w:rFonts w:ascii="Trebuchet MS" w:hAnsi="Trebuchet MS"/>
          <w:i/>
          <w:sz w:val="16"/>
          <w:szCs w:val="18"/>
        </w:rPr>
      </w:pPr>
    </w:p>
    <w:p w:rsidR="000166DF" w:rsidRDefault="00DA2652" w:rsidP="000166DF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8</w:t>
      </w:r>
      <w:r w:rsidR="000166DF" w:rsidRPr="00E133A6">
        <w:rPr>
          <w:rFonts w:ascii="Trebuchet MS" w:hAnsi="Trebuchet MS"/>
          <w:sz w:val="18"/>
          <w:szCs w:val="18"/>
        </w:rPr>
        <w:t xml:space="preserve">. </w:t>
      </w:r>
      <w:r w:rsidR="000166DF">
        <w:rPr>
          <w:rFonts w:ascii="Trebuchet MS" w:hAnsi="Trebuchet MS"/>
          <w:sz w:val="18"/>
          <w:szCs w:val="18"/>
        </w:rPr>
        <w:t>Souhaitez-vous faire part d’autres initiatives de valorisation</w:t>
      </w:r>
      <w:r>
        <w:rPr>
          <w:rFonts w:ascii="Trebuchet MS" w:hAnsi="Trebuchet MS"/>
          <w:sz w:val="18"/>
          <w:szCs w:val="18"/>
        </w:rPr>
        <w:t xml:space="preserve"> </w:t>
      </w:r>
      <w:r w:rsidR="000166DF" w:rsidRPr="00E133A6">
        <w:rPr>
          <w:rFonts w:ascii="Trebuchet MS" w:hAnsi="Trebuchet MS"/>
          <w:sz w:val="18"/>
          <w:szCs w:val="18"/>
        </w:rPr>
        <w:t>?</w:t>
      </w:r>
    </w:p>
    <w:sdt>
      <w:sdtPr>
        <w:rPr>
          <w:rStyle w:val="SansinterligneCar"/>
        </w:rPr>
        <w:id w:val="715937931"/>
        <w:placeholder>
          <w:docPart w:val="2F619DE9E4A041238A2A28A97A2F060D"/>
        </w:placeholder>
        <w:showingPlcHdr/>
      </w:sdtPr>
      <w:sdtEndPr>
        <w:rPr>
          <w:rStyle w:val="Style4"/>
        </w:rPr>
      </w:sdtEndPr>
      <w:sdtContent>
        <w:p w:rsidR="009C3BDE" w:rsidRPr="0099640F" w:rsidRDefault="00C87370" w:rsidP="0099640F">
          <w:pPr>
            <w:pStyle w:val="Sansinterligne"/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A15179" w:rsidRDefault="00A15179" w:rsidP="0099640F">
      <w:pPr>
        <w:rPr>
          <w:rFonts w:ascii="Trebuchet MS" w:hAnsi="Trebuchet MS"/>
          <w:b/>
          <w:smallCaps/>
          <w:color w:val="C387A4"/>
          <w:sz w:val="24"/>
        </w:rPr>
      </w:pPr>
    </w:p>
    <w:p w:rsidR="009C3BDE" w:rsidRPr="009C3BDE" w:rsidRDefault="009C3BDE" w:rsidP="0099640F">
      <w:pPr>
        <w:rPr>
          <w:rFonts w:ascii="Trebuchet MS" w:hAnsi="Trebuchet MS"/>
          <w:color w:val="595959" w:themeColor="text1" w:themeTint="A6"/>
          <w:sz w:val="18"/>
        </w:rPr>
      </w:pPr>
      <w:r>
        <w:rPr>
          <w:rFonts w:ascii="Trebuchet MS" w:hAnsi="Trebuchet MS"/>
          <w:b/>
          <w:smallCaps/>
          <w:color w:val="C387A4"/>
          <w:sz w:val="24"/>
        </w:rPr>
        <w:t xml:space="preserve">La </w:t>
      </w:r>
      <w:r w:rsidR="00DA2652">
        <w:rPr>
          <w:rFonts w:ascii="Trebuchet MS" w:hAnsi="Trebuchet MS"/>
          <w:b/>
          <w:smallCaps/>
          <w:color w:val="C387A4"/>
          <w:sz w:val="24"/>
        </w:rPr>
        <w:t>communication</w:t>
      </w:r>
      <w:r>
        <w:rPr>
          <w:rFonts w:ascii="Trebuchet MS" w:hAnsi="Trebuchet MS"/>
          <w:b/>
          <w:smallCaps/>
          <w:color w:val="C387A4"/>
          <w:sz w:val="24"/>
        </w:rPr>
        <w:t xml:space="preserve"> pendant les travaux</w:t>
      </w:r>
    </w:p>
    <w:p w:rsidR="009C3BDE" w:rsidRPr="001D3941" w:rsidRDefault="00C97BA5" w:rsidP="0099640F">
      <w:pPr>
        <w:ind w:right="-89"/>
        <w:jc w:val="both"/>
        <w:rPr>
          <w:rFonts w:ascii="Trebuchet MS" w:hAnsi="Trebuchet MS"/>
          <w:b/>
          <w:smallCaps/>
          <w:color w:val="C387A4"/>
          <w:sz w:val="24"/>
        </w:rPr>
      </w:pPr>
      <w:r>
        <w:rPr>
          <w:rFonts w:ascii="Trebuchet MS" w:hAnsi="Trebuchet MS"/>
          <w:sz w:val="18"/>
          <w:szCs w:val="18"/>
        </w:rPr>
        <w:t>9</w:t>
      </w:r>
      <w:r w:rsidR="009C3BDE">
        <w:rPr>
          <w:rFonts w:ascii="Trebuchet MS" w:hAnsi="Trebuchet MS"/>
          <w:sz w:val="18"/>
          <w:szCs w:val="18"/>
        </w:rPr>
        <w:t xml:space="preserve">. </w:t>
      </w:r>
      <w:r w:rsidR="00DA2652">
        <w:rPr>
          <w:rFonts w:ascii="Trebuchet MS" w:hAnsi="Trebuchet MS"/>
          <w:sz w:val="18"/>
          <w:szCs w:val="18"/>
        </w:rPr>
        <w:t>Quelle communication est adoptée</w:t>
      </w:r>
      <w:r w:rsidR="009C3BDE" w:rsidRPr="00E133A6">
        <w:rPr>
          <w:rFonts w:ascii="Trebuchet MS" w:hAnsi="Trebuchet MS"/>
          <w:sz w:val="18"/>
          <w:szCs w:val="18"/>
        </w:rPr>
        <w:t xml:space="preserve"> pendant l</w:t>
      </w:r>
      <w:r w:rsidR="00DA2652">
        <w:rPr>
          <w:rFonts w:ascii="Trebuchet MS" w:hAnsi="Trebuchet MS"/>
          <w:sz w:val="18"/>
          <w:szCs w:val="18"/>
        </w:rPr>
        <w:t xml:space="preserve">es travaux (site internet de la commune, visite de chantier, </w:t>
      </w:r>
      <w:r w:rsidR="009C3BDE" w:rsidRPr="00E133A6">
        <w:rPr>
          <w:rFonts w:ascii="Trebuchet MS" w:hAnsi="Trebuchet MS"/>
          <w:sz w:val="18"/>
          <w:szCs w:val="18"/>
        </w:rPr>
        <w:t xml:space="preserve">rencontre </w:t>
      </w:r>
      <w:r w:rsidR="009C3BDE">
        <w:rPr>
          <w:rFonts w:ascii="Trebuchet MS" w:hAnsi="Trebuchet MS"/>
          <w:sz w:val="18"/>
          <w:szCs w:val="18"/>
        </w:rPr>
        <w:t xml:space="preserve">avec des </w:t>
      </w:r>
      <w:r w:rsidR="009C3BDE" w:rsidRPr="00E133A6">
        <w:rPr>
          <w:rFonts w:ascii="Trebuchet MS" w:hAnsi="Trebuchet MS"/>
          <w:sz w:val="18"/>
          <w:szCs w:val="18"/>
        </w:rPr>
        <w:t>artisans, lancement d’une souscrip</w:t>
      </w:r>
      <w:r w:rsidR="00DA2652">
        <w:rPr>
          <w:rFonts w:ascii="Trebuchet MS" w:hAnsi="Trebuchet MS"/>
          <w:sz w:val="18"/>
          <w:szCs w:val="18"/>
        </w:rPr>
        <w:t xml:space="preserve">tion </w:t>
      </w:r>
      <w:r w:rsidR="009C3BDE" w:rsidRPr="00E133A6">
        <w:rPr>
          <w:rFonts w:ascii="Trebuchet MS" w:hAnsi="Trebuchet MS"/>
          <w:sz w:val="18"/>
          <w:szCs w:val="18"/>
        </w:rPr>
        <w:t>…) ?</w:t>
      </w:r>
    </w:p>
    <w:sdt>
      <w:sdtPr>
        <w:rPr>
          <w:rStyle w:val="SansinterligneCar"/>
        </w:rPr>
        <w:id w:val="-1183738992"/>
        <w:placeholder>
          <w:docPart w:val="31957D8A04224289A2F9FD3743A823AC"/>
        </w:placeholder>
        <w:showingPlcHdr/>
      </w:sdtPr>
      <w:sdtEndPr>
        <w:rPr>
          <w:rStyle w:val="Style4"/>
        </w:rPr>
      </w:sdtEndPr>
      <w:sdtContent>
        <w:p w:rsidR="009C3BDE" w:rsidRPr="00CB0507" w:rsidRDefault="009C3BDE" w:rsidP="0099640F">
          <w:pPr>
            <w:pStyle w:val="Sansinterligne"/>
            <w:ind w:right="-89"/>
            <w:jc w:val="both"/>
          </w:pPr>
          <w:r w:rsidRPr="00BB5310">
            <w:rPr>
              <w:rStyle w:val="Textedelespacerserv"/>
            </w:rPr>
            <w:t>Cliquez ou appuyez ici pour entrer du texte.</w:t>
          </w:r>
        </w:p>
      </w:sdtContent>
    </w:sdt>
    <w:p w:rsidR="009C3BDE" w:rsidRDefault="009C3BDE" w:rsidP="009C3BDE">
      <w:pPr>
        <w:spacing w:line="276" w:lineRule="auto"/>
        <w:ind w:left="-142" w:right="-89"/>
        <w:jc w:val="both"/>
        <w:rPr>
          <w:rFonts w:ascii="Trebuchet MS" w:hAnsi="Trebuchet MS"/>
          <w:b/>
          <w:smallCaps/>
          <w:color w:val="C387A4"/>
        </w:rPr>
      </w:pPr>
    </w:p>
    <w:p w:rsidR="009C3BDE" w:rsidRPr="008766C5" w:rsidRDefault="009C3BDE" w:rsidP="0099640F">
      <w:pPr>
        <w:spacing w:line="276" w:lineRule="auto"/>
        <w:ind w:right="-89"/>
        <w:jc w:val="both"/>
        <w:rPr>
          <w:rFonts w:ascii="Trebuchet MS" w:hAnsi="Trebuchet MS"/>
          <w:b/>
          <w:smallCaps/>
          <w:color w:val="C387A4"/>
          <w:sz w:val="24"/>
        </w:rPr>
      </w:pPr>
      <w:r w:rsidRPr="008766C5">
        <w:rPr>
          <w:rFonts w:ascii="Trebuchet MS" w:hAnsi="Trebuchet MS"/>
          <w:b/>
          <w:smallCaps/>
          <w:color w:val="C387A4"/>
          <w:sz w:val="24"/>
        </w:rPr>
        <w:t>Le pro</w:t>
      </w:r>
      <w:r>
        <w:rPr>
          <w:rFonts w:ascii="Trebuchet MS" w:hAnsi="Trebuchet MS"/>
          <w:b/>
          <w:smallCaps/>
          <w:color w:val="C387A4"/>
          <w:sz w:val="24"/>
        </w:rPr>
        <w:t xml:space="preserve">jet de valorisation </w:t>
      </w:r>
      <w:r w:rsidRPr="008766C5">
        <w:rPr>
          <w:rFonts w:ascii="Trebuchet MS" w:hAnsi="Trebuchet MS"/>
          <w:b/>
          <w:smallCaps/>
          <w:color w:val="C387A4"/>
          <w:sz w:val="24"/>
        </w:rPr>
        <w:t>après les travaux</w:t>
      </w:r>
    </w:p>
    <w:p w:rsidR="009C3BDE" w:rsidRDefault="00C97BA5" w:rsidP="0099640F">
      <w:pPr>
        <w:spacing w:line="276" w:lineRule="auto"/>
        <w:ind w:right="-89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10</w:t>
      </w:r>
      <w:r w:rsidR="009C3BDE">
        <w:rPr>
          <w:rFonts w:ascii="Trebuchet MS" w:hAnsi="Trebuchet MS"/>
          <w:sz w:val="18"/>
          <w:szCs w:val="18"/>
        </w:rPr>
        <w:t xml:space="preserve">. </w:t>
      </w:r>
      <w:r w:rsidR="009C3BDE" w:rsidRPr="00E133A6">
        <w:rPr>
          <w:rFonts w:ascii="Trebuchet MS" w:hAnsi="Trebuchet MS"/>
          <w:sz w:val="18"/>
          <w:szCs w:val="18"/>
        </w:rPr>
        <w:t xml:space="preserve">La valorisation </w:t>
      </w:r>
      <w:r w:rsidR="00DA2652">
        <w:rPr>
          <w:rFonts w:ascii="Trebuchet MS" w:hAnsi="Trebuchet MS"/>
          <w:sz w:val="18"/>
          <w:szCs w:val="18"/>
        </w:rPr>
        <w:t>du navire</w:t>
      </w:r>
      <w:r w:rsidR="009C3BDE">
        <w:rPr>
          <w:rFonts w:ascii="Trebuchet MS" w:hAnsi="Trebuchet MS"/>
          <w:sz w:val="18"/>
          <w:szCs w:val="18"/>
        </w:rPr>
        <w:t xml:space="preserve"> </w:t>
      </w:r>
      <w:r w:rsidR="009C3BDE" w:rsidRPr="00E133A6">
        <w:rPr>
          <w:rFonts w:ascii="Trebuchet MS" w:hAnsi="Trebuchet MS"/>
          <w:sz w:val="18"/>
          <w:szCs w:val="18"/>
        </w:rPr>
        <w:t>va-t-elle évoluer dans les années à venir ? Envisagez-vous d’y associer d’autres acteurs</w:t>
      </w:r>
      <w:r w:rsidR="00442E7F">
        <w:rPr>
          <w:rFonts w:ascii="Trebuchet MS" w:hAnsi="Trebuchet MS"/>
          <w:sz w:val="18"/>
          <w:szCs w:val="18"/>
        </w:rPr>
        <w:t xml:space="preserve"> locaux</w:t>
      </w:r>
      <w:r w:rsidR="009C3BDE" w:rsidRPr="00E133A6">
        <w:rPr>
          <w:rFonts w:ascii="Trebuchet MS" w:hAnsi="Trebuchet MS"/>
          <w:sz w:val="18"/>
          <w:szCs w:val="18"/>
        </w:rPr>
        <w:t xml:space="preserve"> </w:t>
      </w:r>
      <w:r w:rsidR="00442E7F">
        <w:rPr>
          <w:rFonts w:ascii="Trebuchet MS" w:hAnsi="Trebuchet MS"/>
          <w:sz w:val="18"/>
          <w:szCs w:val="18"/>
        </w:rPr>
        <w:t>(habitants</w:t>
      </w:r>
      <w:r w:rsidR="009C3BDE">
        <w:rPr>
          <w:rFonts w:ascii="Trebuchet MS" w:hAnsi="Trebuchet MS"/>
          <w:sz w:val="18"/>
          <w:szCs w:val="18"/>
        </w:rPr>
        <w:t>, scolaires</w:t>
      </w:r>
      <w:r w:rsidR="00442E7F">
        <w:rPr>
          <w:rFonts w:ascii="Trebuchet MS" w:hAnsi="Trebuchet MS"/>
          <w:sz w:val="18"/>
          <w:szCs w:val="18"/>
        </w:rPr>
        <w:t>, commerçants</w:t>
      </w:r>
      <w:r w:rsidR="009C3BDE" w:rsidRPr="00E133A6">
        <w:rPr>
          <w:rFonts w:ascii="Trebuchet MS" w:hAnsi="Trebuchet MS"/>
          <w:sz w:val="18"/>
          <w:szCs w:val="18"/>
        </w:rPr>
        <w:t xml:space="preserve">…) ? </w:t>
      </w:r>
    </w:p>
    <w:sdt>
      <w:sdtPr>
        <w:rPr>
          <w:rStyle w:val="SansinterligneCar"/>
        </w:rPr>
        <w:id w:val="1818763163"/>
        <w:placeholder>
          <w:docPart w:val="809521FB65A94A3EB01CE7BC27E669EE"/>
        </w:placeholder>
        <w:showingPlcHdr/>
      </w:sdtPr>
      <w:sdtEndPr>
        <w:rPr>
          <w:rStyle w:val="Style4"/>
        </w:rPr>
      </w:sdtEndPr>
      <w:sdtContent>
        <w:p w:rsidR="009C3BDE" w:rsidRPr="00CB0507" w:rsidRDefault="009C3BDE" w:rsidP="0099640F">
          <w:pPr>
            <w:pStyle w:val="Sansinterligne"/>
            <w:ind w:right="-89"/>
            <w:jc w:val="both"/>
          </w:pPr>
          <w:r w:rsidRPr="00ED4EF4">
            <w:t>Cliquez ou appuyez ici pour entrer du texte.</w:t>
          </w:r>
        </w:p>
      </w:sdtContent>
    </w:sdt>
    <w:p w:rsidR="009C3BDE" w:rsidRDefault="009C3BDE" w:rsidP="009C3BDE">
      <w:pPr>
        <w:pStyle w:val="Sansinterligne"/>
        <w:ind w:left="-142" w:right="-89"/>
        <w:jc w:val="both"/>
      </w:pPr>
    </w:p>
    <w:p w:rsidR="009C3BDE" w:rsidRDefault="009C3BDE" w:rsidP="009C3BDE">
      <w:pPr>
        <w:pStyle w:val="Sansinterligne"/>
        <w:ind w:left="-142" w:right="-89"/>
        <w:jc w:val="both"/>
      </w:pPr>
    </w:p>
    <w:p w:rsidR="009C3BDE" w:rsidRDefault="009C3BDE" w:rsidP="009C3BDE">
      <w:pPr>
        <w:pStyle w:val="Sansinterligne"/>
        <w:ind w:left="-142" w:right="-89"/>
        <w:jc w:val="both"/>
      </w:pPr>
    </w:p>
    <w:p w:rsidR="009C3BDE" w:rsidRDefault="009C3BDE" w:rsidP="009C3BDE">
      <w:pPr>
        <w:pStyle w:val="Sansinterligne"/>
        <w:ind w:left="-142" w:right="-89"/>
        <w:jc w:val="both"/>
      </w:pPr>
    </w:p>
    <w:p w:rsidR="009C3BDE" w:rsidRPr="00CB0507" w:rsidRDefault="009C3BDE" w:rsidP="009C3BDE">
      <w:pPr>
        <w:pStyle w:val="Sansinterligne"/>
        <w:ind w:left="-142" w:right="-89"/>
        <w:jc w:val="both"/>
        <w:rPr>
          <w:color w:val="auto"/>
        </w:rPr>
      </w:pPr>
    </w:p>
    <w:p w:rsidR="00725A0B" w:rsidRPr="009C3BDE" w:rsidRDefault="0099640F" w:rsidP="0099640F">
      <w:pPr>
        <w:pStyle w:val="Sansinterligne"/>
        <w:ind w:right="-89"/>
        <w:jc w:val="both"/>
        <w:rPr>
          <w:color w:val="auto"/>
        </w:rPr>
      </w:pPr>
      <w:r>
        <w:rPr>
          <w:color w:val="auto"/>
        </w:rPr>
        <w:t>Date, n</w:t>
      </w:r>
      <w:r w:rsidR="00D64878">
        <w:rPr>
          <w:color w:val="auto"/>
        </w:rPr>
        <w:t xml:space="preserve">om et prénom du représentant légal de la collectivité, </w:t>
      </w:r>
    </w:p>
    <w:sectPr w:rsidR="00725A0B" w:rsidRPr="009C3BDE" w:rsidSect="00BB2F1E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1E" w:rsidRDefault="00BB2F1E" w:rsidP="00BB2F1E">
      <w:pPr>
        <w:spacing w:after="0" w:line="240" w:lineRule="auto"/>
      </w:pPr>
      <w:r>
        <w:separator/>
      </w:r>
    </w:p>
  </w:endnote>
  <w:endnote w:type="continuationSeparator" w:id="0">
    <w:p w:rsidR="00BB2F1E" w:rsidRDefault="00BB2F1E" w:rsidP="00BB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31404"/>
      <w:docPartObj>
        <w:docPartGallery w:val="Page Numbers (Bottom of Page)"/>
        <w:docPartUnique/>
      </w:docPartObj>
    </w:sdtPr>
    <w:sdtEndPr>
      <w:rPr>
        <w:rFonts w:ascii="Trebuchet MS" w:hAnsi="Trebuchet MS"/>
        <w:sz w:val="14"/>
      </w:rPr>
    </w:sdtEndPr>
    <w:sdtContent>
      <w:p w:rsidR="00BB2F1E" w:rsidRPr="00BB2F1E" w:rsidRDefault="00BB2F1E">
        <w:pPr>
          <w:pStyle w:val="Pieddepage"/>
          <w:jc w:val="right"/>
          <w:rPr>
            <w:rFonts w:ascii="Trebuchet MS" w:hAnsi="Trebuchet MS"/>
            <w:sz w:val="14"/>
          </w:rPr>
        </w:pPr>
        <w:r w:rsidRPr="00BB2F1E">
          <w:rPr>
            <w:rFonts w:ascii="Trebuchet MS" w:hAnsi="Trebuchet MS"/>
            <w:sz w:val="14"/>
          </w:rPr>
          <w:fldChar w:fldCharType="begin"/>
        </w:r>
        <w:r w:rsidRPr="00BB2F1E">
          <w:rPr>
            <w:rFonts w:ascii="Trebuchet MS" w:hAnsi="Trebuchet MS"/>
            <w:sz w:val="14"/>
          </w:rPr>
          <w:instrText>PAGE   \* MERGEFORMAT</w:instrText>
        </w:r>
        <w:r w:rsidRPr="00BB2F1E">
          <w:rPr>
            <w:rFonts w:ascii="Trebuchet MS" w:hAnsi="Trebuchet MS"/>
            <w:sz w:val="14"/>
          </w:rPr>
          <w:fldChar w:fldCharType="separate"/>
        </w:r>
        <w:r w:rsidR="00BD5816">
          <w:rPr>
            <w:rFonts w:ascii="Trebuchet MS" w:hAnsi="Trebuchet MS"/>
            <w:noProof/>
            <w:sz w:val="14"/>
          </w:rPr>
          <w:t>1</w:t>
        </w:r>
        <w:r w:rsidRPr="00BB2F1E">
          <w:rPr>
            <w:rFonts w:ascii="Trebuchet MS" w:hAnsi="Trebuchet MS"/>
            <w:sz w:val="14"/>
          </w:rPr>
          <w:fldChar w:fldCharType="end"/>
        </w:r>
      </w:p>
    </w:sdtContent>
  </w:sdt>
  <w:p w:rsidR="00BB2F1E" w:rsidRPr="00BB2F1E" w:rsidRDefault="00BB2F1E">
    <w:pPr>
      <w:pStyle w:val="Pieddepage"/>
      <w:rPr>
        <w:rFonts w:ascii="Trebuchet MS" w:hAnsi="Trebuchet MS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1E" w:rsidRDefault="00BB2F1E" w:rsidP="00BB2F1E">
      <w:pPr>
        <w:spacing w:after="0" w:line="240" w:lineRule="auto"/>
      </w:pPr>
      <w:r>
        <w:separator/>
      </w:r>
    </w:p>
  </w:footnote>
  <w:footnote w:type="continuationSeparator" w:id="0">
    <w:p w:rsidR="00BB2F1E" w:rsidRDefault="00BB2F1E" w:rsidP="00BB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E59"/>
    <w:multiLevelType w:val="hybridMultilevel"/>
    <w:tmpl w:val="290AC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6A51"/>
    <w:multiLevelType w:val="hybridMultilevel"/>
    <w:tmpl w:val="CC5EE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PEhnxmnYWO9dnCzLipvKO1UOIXeC8p6jxussV4Eu59acpy4PA5KrJwYjly1LtRaUybRCnLBoXwkDdnls57Khg==" w:salt="lwY97+Qjm6FjyDMW7/EuBA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2"/>
    <w:rsid w:val="00011726"/>
    <w:rsid w:val="000166DF"/>
    <w:rsid w:val="000D5D7E"/>
    <w:rsid w:val="0011430A"/>
    <w:rsid w:val="001D3941"/>
    <w:rsid w:val="00204B5B"/>
    <w:rsid w:val="00234D5A"/>
    <w:rsid w:val="00250742"/>
    <w:rsid w:val="00273ED3"/>
    <w:rsid w:val="00275EB1"/>
    <w:rsid w:val="00374E64"/>
    <w:rsid w:val="003C33CB"/>
    <w:rsid w:val="003E29E2"/>
    <w:rsid w:val="003E6C6D"/>
    <w:rsid w:val="004313BB"/>
    <w:rsid w:val="0044264B"/>
    <w:rsid w:val="00442E7F"/>
    <w:rsid w:val="00445101"/>
    <w:rsid w:val="00447D0A"/>
    <w:rsid w:val="004713A1"/>
    <w:rsid w:val="004B6045"/>
    <w:rsid w:val="00541645"/>
    <w:rsid w:val="005753AE"/>
    <w:rsid w:val="00584E58"/>
    <w:rsid w:val="005A33BC"/>
    <w:rsid w:val="005B2CCC"/>
    <w:rsid w:val="00637BF8"/>
    <w:rsid w:val="00680ECF"/>
    <w:rsid w:val="006F4D52"/>
    <w:rsid w:val="00725A0B"/>
    <w:rsid w:val="007716B7"/>
    <w:rsid w:val="007757EA"/>
    <w:rsid w:val="007A1BFC"/>
    <w:rsid w:val="007F0CAF"/>
    <w:rsid w:val="00802D02"/>
    <w:rsid w:val="0081606A"/>
    <w:rsid w:val="00824831"/>
    <w:rsid w:val="0083523D"/>
    <w:rsid w:val="00836CC9"/>
    <w:rsid w:val="00854711"/>
    <w:rsid w:val="008766C5"/>
    <w:rsid w:val="008E730F"/>
    <w:rsid w:val="00971A67"/>
    <w:rsid w:val="0099640F"/>
    <w:rsid w:val="009A4739"/>
    <w:rsid w:val="009C3ACA"/>
    <w:rsid w:val="009C3BDE"/>
    <w:rsid w:val="009C5138"/>
    <w:rsid w:val="009F6977"/>
    <w:rsid w:val="00A15179"/>
    <w:rsid w:val="00A350A8"/>
    <w:rsid w:val="00B125B9"/>
    <w:rsid w:val="00B22B9A"/>
    <w:rsid w:val="00B538F4"/>
    <w:rsid w:val="00B637C5"/>
    <w:rsid w:val="00B814B8"/>
    <w:rsid w:val="00B84665"/>
    <w:rsid w:val="00BB2F1E"/>
    <w:rsid w:val="00BB5310"/>
    <w:rsid w:val="00BD5816"/>
    <w:rsid w:val="00BE7F11"/>
    <w:rsid w:val="00C24EDF"/>
    <w:rsid w:val="00C332E8"/>
    <w:rsid w:val="00C61FFA"/>
    <w:rsid w:val="00C627AB"/>
    <w:rsid w:val="00C761E1"/>
    <w:rsid w:val="00C87370"/>
    <w:rsid w:val="00C97BA5"/>
    <w:rsid w:val="00C97D9F"/>
    <w:rsid w:val="00CB0507"/>
    <w:rsid w:val="00CC04AF"/>
    <w:rsid w:val="00D03A2C"/>
    <w:rsid w:val="00D14CA7"/>
    <w:rsid w:val="00D2731C"/>
    <w:rsid w:val="00D55E1B"/>
    <w:rsid w:val="00D64878"/>
    <w:rsid w:val="00D82481"/>
    <w:rsid w:val="00D964B4"/>
    <w:rsid w:val="00DA2652"/>
    <w:rsid w:val="00DA4906"/>
    <w:rsid w:val="00DB1BE4"/>
    <w:rsid w:val="00DB1C7A"/>
    <w:rsid w:val="00DD586E"/>
    <w:rsid w:val="00DF75F4"/>
    <w:rsid w:val="00E25B28"/>
    <w:rsid w:val="00E56F48"/>
    <w:rsid w:val="00ED4EF4"/>
    <w:rsid w:val="00EE0AE3"/>
    <w:rsid w:val="00EF4F6D"/>
    <w:rsid w:val="00F07727"/>
    <w:rsid w:val="00F13547"/>
    <w:rsid w:val="00F70A2E"/>
    <w:rsid w:val="00FA493B"/>
    <w:rsid w:val="00FB228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217B7B19-90D7-494A-AD5E-69CC451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4264B"/>
    <w:pPr>
      <w:spacing w:after="0" w:line="240" w:lineRule="auto"/>
    </w:pPr>
    <w:rPr>
      <w:rFonts w:ascii="Trebuchet MS" w:hAnsi="Trebuchet MS"/>
      <w:color w:val="595959" w:themeColor="text1" w:themeTint="A6"/>
      <w:sz w:val="18"/>
    </w:rPr>
  </w:style>
  <w:style w:type="paragraph" w:styleId="Paragraphedeliste">
    <w:name w:val="List Paragraph"/>
    <w:basedOn w:val="Normal"/>
    <w:uiPriority w:val="34"/>
    <w:qFormat/>
    <w:rsid w:val="000166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66D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66D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B2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F1E"/>
  </w:style>
  <w:style w:type="paragraph" w:styleId="Pieddepage">
    <w:name w:val="footer"/>
    <w:basedOn w:val="Normal"/>
    <w:link w:val="PieddepageCar"/>
    <w:uiPriority w:val="99"/>
    <w:unhideWhenUsed/>
    <w:rsid w:val="00BB2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F1E"/>
  </w:style>
  <w:style w:type="character" w:styleId="Textedelespacerserv">
    <w:name w:val="Placeholder Text"/>
    <w:basedOn w:val="Policepardfaut"/>
    <w:uiPriority w:val="99"/>
    <w:semiHidden/>
    <w:rsid w:val="00E25B28"/>
    <w:rPr>
      <w:color w:val="808080"/>
    </w:rPr>
  </w:style>
  <w:style w:type="character" w:customStyle="1" w:styleId="Style1">
    <w:name w:val="Style1"/>
    <w:basedOn w:val="Policepardfaut"/>
    <w:uiPriority w:val="1"/>
    <w:rsid w:val="0083523D"/>
    <w:rPr>
      <w:rFonts w:ascii="Trebuchet MS" w:hAnsi="Trebuchet MS"/>
      <w:color w:val="595959" w:themeColor="text1" w:themeTint="A6"/>
      <w:sz w:val="18"/>
    </w:rPr>
  </w:style>
  <w:style w:type="paragraph" w:customStyle="1" w:styleId="Style2">
    <w:name w:val="Style2"/>
    <w:basedOn w:val="Sansinterligne"/>
    <w:link w:val="Style2Car"/>
    <w:rsid w:val="00011726"/>
  </w:style>
  <w:style w:type="paragraph" w:customStyle="1" w:styleId="Style3">
    <w:name w:val="Style3"/>
    <w:next w:val="Normal"/>
    <w:link w:val="Style3Car"/>
    <w:rsid w:val="00011726"/>
    <w:rPr>
      <w:rFonts w:ascii="Trebuchet MS" w:hAnsi="Trebuchet MS"/>
      <w:color w:val="595959" w:themeColor="text1" w:themeTint="A6"/>
      <w:sz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4264B"/>
    <w:rPr>
      <w:rFonts w:ascii="Trebuchet MS" w:hAnsi="Trebuchet MS"/>
      <w:color w:val="595959" w:themeColor="text1" w:themeTint="A6"/>
      <w:sz w:val="18"/>
    </w:rPr>
  </w:style>
  <w:style w:type="character" w:customStyle="1" w:styleId="Style2Car">
    <w:name w:val="Style2 Car"/>
    <w:basedOn w:val="SansinterligneCar"/>
    <w:link w:val="Style2"/>
    <w:rsid w:val="00011726"/>
    <w:rPr>
      <w:rFonts w:ascii="Trebuchet MS" w:hAnsi="Trebuchet MS"/>
      <w:color w:val="595959" w:themeColor="text1" w:themeTint="A6"/>
      <w:sz w:val="18"/>
    </w:rPr>
  </w:style>
  <w:style w:type="character" w:customStyle="1" w:styleId="Style4">
    <w:name w:val="Style4"/>
    <w:uiPriority w:val="1"/>
    <w:rsid w:val="00EE0AE3"/>
    <w:rPr>
      <w:rFonts w:ascii="Trebuchet MS" w:hAnsi="Trebuchet MS"/>
      <w:color w:val="595959" w:themeColor="text1" w:themeTint="A6"/>
      <w:sz w:val="18"/>
    </w:rPr>
  </w:style>
  <w:style w:type="character" w:customStyle="1" w:styleId="Style3Car">
    <w:name w:val="Style3 Car"/>
    <w:basedOn w:val="Policepardfaut"/>
    <w:link w:val="Style3"/>
    <w:rsid w:val="00011726"/>
    <w:rPr>
      <w:rFonts w:ascii="Trebuchet MS" w:hAnsi="Trebuchet MS"/>
      <w:color w:val="595959" w:themeColor="text1" w:themeTint="A6"/>
      <w:sz w:val="18"/>
    </w:rPr>
  </w:style>
  <w:style w:type="character" w:customStyle="1" w:styleId="Style5">
    <w:name w:val="Style5"/>
    <w:basedOn w:val="Policepardfaut"/>
    <w:uiPriority w:val="1"/>
    <w:rsid w:val="003C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urneesdupatrimoine.culture.gouv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E7E67A225D41838269E4746DD9C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89958-796C-442D-8C17-795483B54289}"/>
      </w:docPartPr>
      <w:docPartBody>
        <w:p w:rsidR="00983CB0" w:rsidRDefault="008B71FA" w:rsidP="008B71FA">
          <w:pPr>
            <w:pStyle w:val="6EE7E67A225D41838269E4746DD9CCFD4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5196FCB1EE6F4D22A7A6ED5E82E26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A25B3-845E-4B34-BF7E-06ACE8184A02}"/>
      </w:docPartPr>
      <w:docPartBody>
        <w:p w:rsidR="002837C7" w:rsidRDefault="009D3752" w:rsidP="009D3752">
          <w:pPr>
            <w:pStyle w:val="5196FCB1EE6F4D22A7A6ED5E82E26A7B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D08ACA8FEF1546CAB6A40FA24B36E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46899-7928-4A62-AB37-12276D77D0D7}"/>
      </w:docPartPr>
      <w:docPartBody>
        <w:p w:rsidR="002837C7" w:rsidRDefault="009D3752" w:rsidP="009D3752">
          <w:pPr>
            <w:pStyle w:val="D08ACA8FEF1546CAB6A40FA24B36E07B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C574ACF7E42641AD913BF03229079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4AEB9-0352-4DC0-BB98-9C56A9AF077E}"/>
      </w:docPartPr>
      <w:docPartBody>
        <w:p w:rsidR="002837C7" w:rsidRDefault="009D3752" w:rsidP="009D3752">
          <w:pPr>
            <w:pStyle w:val="C574ACF7E42641AD913BF0322907935D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A74901BEFE204C41A84A49E4C4BFF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B2903-23EF-4253-86A2-16E455BC0803}"/>
      </w:docPartPr>
      <w:docPartBody>
        <w:p w:rsidR="002837C7" w:rsidRDefault="009D3752" w:rsidP="009D3752">
          <w:pPr>
            <w:pStyle w:val="A74901BEFE204C41A84A49E4C4BFF9E8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2F619DE9E4A041238A2A28A97A2F0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F0874-0C78-4EBE-BE19-5A2A47A75D1A}"/>
      </w:docPartPr>
      <w:docPartBody>
        <w:p w:rsidR="002837C7" w:rsidRDefault="009D3752" w:rsidP="009D3752">
          <w:pPr>
            <w:pStyle w:val="2F619DE9E4A041238A2A28A97A2F060D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31957D8A04224289A2F9FD3743A82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910BD-1A81-45F5-94D4-82AEA7C447F7}"/>
      </w:docPartPr>
      <w:docPartBody>
        <w:p w:rsidR="002837C7" w:rsidRDefault="009D3752" w:rsidP="009D3752">
          <w:pPr>
            <w:pStyle w:val="31957D8A04224289A2F9FD3743A823AC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809521FB65A94A3EB01CE7BC27E66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8FAAE-4625-4F80-A3FA-B996F14F0E3B}"/>
      </w:docPartPr>
      <w:docPartBody>
        <w:p w:rsidR="002837C7" w:rsidRDefault="009D3752" w:rsidP="009D3752">
          <w:pPr>
            <w:pStyle w:val="809521FB65A94A3EB01CE7BC27E669EE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C221F1F4D0454982BCB805DE0C47D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4033C-1BD2-48EE-B2BD-B775399BB4D1}"/>
      </w:docPartPr>
      <w:docPartBody>
        <w:p w:rsidR="00CE53DA" w:rsidRDefault="009651ED" w:rsidP="009651ED">
          <w:pPr>
            <w:pStyle w:val="C221F1F4D0454982BCB805DE0C47D8FD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C653AC0FF31F4DAF9244E2205594A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F95FB-0094-4BB2-81C8-E7C3888892A5}"/>
      </w:docPartPr>
      <w:docPartBody>
        <w:p w:rsidR="00CE53DA" w:rsidRDefault="009651ED" w:rsidP="009651ED">
          <w:pPr>
            <w:pStyle w:val="C653AC0FF31F4DAF9244E2205594A482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973EAE3ABB2144C299FC4E7648288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17E60-F00F-4F01-BFC9-824DED2A06B4}"/>
      </w:docPartPr>
      <w:docPartBody>
        <w:p w:rsidR="00CE53DA" w:rsidRDefault="009651ED" w:rsidP="009651ED">
          <w:pPr>
            <w:pStyle w:val="973EAE3ABB2144C299FC4E7648288090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106CABE2ED0F4A9E8FECD16803570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C02CD-5BD5-40FA-B026-E7BE7D6BA4EB}"/>
      </w:docPartPr>
      <w:docPartBody>
        <w:p w:rsidR="00CE53DA" w:rsidRDefault="009651ED" w:rsidP="009651ED">
          <w:pPr>
            <w:pStyle w:val="106CABE2ED0F4A9E8FECD16803570F87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EF7DE9E3E1834E5AA45D75E9600A5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810B4-CBC0-49CD-9A6E-7F8941FC7C88}"/>
      </w:docPartPr>
      <w:docPartBody>
        <w:p w:rsidR="00CE53DA" w:rsidRDefault="009651ED" w:rsidP="009651ED">
          <w:pPr>
            <w:pStyle w:val="EF7DE9E3E1834E5AA45D75E9600A5A04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C040B4FE7154448B9B43CCE8E69E1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B79F3-D41C-4D30-9DDD-421F7C35A385}"/>
      </w:docPartPr>
      <w:docPartBody>
        <w:p w:rsidR="00CE53DA" w:rsidRDefault="009651ED" w:rsidP="009651ED">
          <w:pPr>
            <w:pStyle w:val="C040B4FE7154448B9B43CCE8E69E1BC1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E26E0028172544E29389E8EBD60DC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570DD-AC83-4D93-9BC7-CC20F3914C8A}"/>
      </w:docPartPr>
      <w:docPartBody>
        <w:p w:rsidR="00CE53DA" w:rsidRDefault="009651ED" w:rsidP="009651ED">
          <w:pPr>
            <w:pStyle w:val="E26E0028172544E29389E8EBD60DCDF6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9AF5153183FA461AB5ACB8BF32040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15C65-3AC5-4F6C-86B9-30F1D955CD84}"/>
      </w:docPartPr>
      <w:docPartBody>
        <w:p w:rsidR="00CE53DA" w:rsidRDefault="009651ED" w:rsidP="009651ED">
          <w:pPr>
            <w:pStyle w:val="9AF5153183FA461AB5ACB8BF32040538"/>
          </w:pPr>
          <w:r w:rsidRPr="00BB5310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E1"/>
    <w:rsid w:val="000E1DA7"/>
    <w:rsid w:val="00172C40"/>
    <w:rsid w:val="001B6F2D"/>
    <w:rsid w:val="002837C7"/>
    <w:rsid w:val="00573924"/>
    <w:rsid w:val="008B71FA"/>
    <w:rsid w:val="009651ED"/>
    <w:rsid w:val="00983CB0"/>
    <w:rsid w:val="009D3752"/>
    <w:rsid w:val="00C549E2"/>
    <w:rsid w:val="00C723E1"/>
    <w:rsid w:val="00CE53DA"/>
    <w:rsid w:val="00E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51ED"/>
    <w:rPr>
      <w:color w:val="808080"/>
    </w:rPr>
  </w:style>
  <w:style w:type="paragraph" w:customStyle="1" w:styleId="EDF0F8B7EFFF4DEC959D0CC2B2042E4D">
    <w:name w:val="EDF0F8B7EFFF4DEC959D0CC2B2042E4D"/>
    <w:rsid w:val="00C723E1"/>
    <w:rPr>
      <w:rFonts w:eastAsiaTheme="minorHAnsi"/>
      <w:lang w:eastAsia="en-US"/>
    </w:rPr>
  </w:style>
  <w:style w:type="paragraph" w:customStyle="1" w:styleId="59AF32AD1AE54535B4DB2F610B59559E">
    <w:name w:val="59AF32AD1AE54535B4DB2F610B59559E"/>
    <w:rsid w:val="00C723E1"/>
    <w:rPr>
      <w:rFonts w:eastAsiaTheme="minorHAnsi"/>
      <w:lang w:eastAsia="en-US"/>
    </w:rPr>
  </w:style>
  <w:style w:type="paragraph" w:customStyle="1" w:styleId="B58FCDEC51884CE09A121B62E09FB4EE">
    <w:name w:val="B58FCDEC51884CE09A121B62E09FB4EE"/>
    <w:rsid w:val="00C723E1"/>
    <w:rPr>
      <w:rFonts w:eastAsiaTheme="minorHAnsi"/>
      <w:lang w:eastAsia="en-US"/>
    </w:rPr>
  </w:style>
  <w:style w:type="paragraph" w:customStyle="1" w:styleId="CF1794AB324F4E0696721289ECEBC2AB">
    <w:name w:val="CF1794AB324F4E0696721289ECEBC2AB"/>
    <w:rsid w:val="00C723E1"/>
    <w:rPr>
      <w:rFonts w:eastAsiaTheme="minorHAnsi"/>
      <w:lang w:eastAsia="en-US"/>
    </w:rPr>
  </w:style>
  <w:style w:type="paragraph" w:customStyle="1" w:styleId="4BC57AD4862C4439907973A3EE257D3C">
    <w:name w:val="4BC57AD4862C4439907973A3EE257D3C"/>
    <w:rsid w:val="00C723E1"/>
    <w:rPr>
      <w:rFonts w:eastAsiaTheme="minorHAnsi"/>
      <w:lang w:eastAsia="en-US"/>
    </w:rPr>
  </w:style>
  <w:style w:type="paragraph" w:customStyle="1" w:styleId="800B05FAE3774EDA8F56C89578799D99">
    <w:name w:val="800B05FAE3774EDA8F56C89578799D99"/>
    <w:rsid w:val="00C723E1"/>
    <w:rPr>
      <w:rFonts w:eastAsiaTheme="minorHAnsi"/>
      <w:lang w:eastAsia="en-US"/>
    </w:rPr>
  </w:style>
  <w:style w:type="paragraph" w:customStyle="1" w:styleId="24E75F96CB9A49CE8CA1B586F75C2078">
    <w:name w:val="24E75F96CB9A49CE8CA1B586F75C2078"/>
    <w:rsid w:val="00C723E1"/>
    <w:rPr>
      <w:rFonts w:eastAsiaTheme="minorHAnsi"/>
      <w:lang w:eastAsia="en-US"/>
    </w:rPr>
  </w:style>
  <w:style w:type="paragraph" w:customStyle="1" w:styleId="2C431CFEB54449EDB582B8ACA945BC3F">
    <w:name w:val="2C431CFEB54449EDB582B8ACA945BC3F"/>
    <w:rsid w:val="00C723E1"/>
    <w:rPr>
      <w:rFonts w:eastAsiaTheme="minorHAnsi"/>
      <w:lang w:eastAsia="en-US"/>
    </w:rPr>
  </w:style>
  <w:style w:type="paragraph" w:customStyle="1" w:styleId="EDF0F8B7EFFF4DEC959D0CC2B2042E4D1">
    <w:name w:val="EDF0F8B7EFFF4DEC959D0CC2B2042E4D1"/>
    <w:rsid w:val="00C723E1"/>
    <w:rPr>
      <w:rFonts w:eastAsiaTheme="minorHAnsi"/>
      <w:lang w:eastAsia="en-US"/>
    </w:rPr>
  </w:style>
  <w:style w:type="paragraph" w:customStyle="1" w:styleId="59AF32AD1AE54535B4DB2F610B59559E1">
    <w:name w:val="59AF32AD1AE54535B4DB2F610B59559E1"/>
    <w:rsid w:val="00C723E1"/>
    <w:rPr>
      <w:rFonts w:eastAsiaTheme="minorHAnsi"/>
      <w:lang w:eastAsia="en-US"/>
    </w:rPr>
  </w:style>
  <w:style w:type="paragraph" w:customStyle="1" w:styleId="B58FCDEC51884CE09A121B62E09FB4EE1">
    <w:name w:val="B58FCDEC51884CE09A121B62E09FB4EE1"/>
    <w:rsid w:val="00C723E1"/>
    <w:rPr>
      <w:rFonts w:eastAsiaTheme="minorHAnsi"/>
      <w:lang w:eastAsia="en-US"/>
    </w:rPr>
  </w:style>
  <w:style w:type="paragraph" w:customStyle="1" w:styleId="CF1794AB324F4E0696721289ECEBC2AB1">
    <w:name w:val="CF1794AB324F4E0696721289ECEBC2AB1"/>
    <w:rsid w:val="00C723E1"/>
    <w:rPr>
      <w:rFonts w:eastAsiaTheme="minorHAnsi"/>
      <w:lang w:eastAsia="en-US"/>
    </w:rPr>
  </w:style>
  <w:style w:type="paragraph" w:customStyle="1" w:styleId="4BC57AD4862C4439907973A3EE257D3C1">
    <w:name w:val="4BC57AD4862C4439907973A3EE257D3C1"/>
    <w:rsid w:val="00C723E1"/>
    <w:rPr>
      <w:rFonts w:eastAsiaTheme="minorHAnsi"/>
      <w:lang w:eastAsia="en-US"/>
    </w:rPr>
  </w:style>
  <w:style w:type="paragraph" w:customStyle="1" w:styleId="800B05FAE3774EDA8F56C89578799D991">
    <w:name w:val="800B05FAE3774EDA8F56C89578799D991"/>
    <w:rsid w:val="00C723E1"/>
    <w:rPr>
      <w:rFonts w:eastAsiaTheme="minorHAnsi"/>
      <w:lang w:eastAsia="en-US"/>
    </w:rPr>
  </w:style>
  <w:style w:type="paragraph" w:customStyle="1" w:styleId="24E75F96CB9A49CE8CA1B586F75C20781">
    <w:name w:val="24E75F96CB9A49CE8CA1B586F75C20781"/>
    <w:rsid w:val="00C723E1"/>
    <w:rPr>
      <w:rFonts w:eastAsiaTheme="minorHAnsi"/>
      <w:lang w:eastAsia="en-US"/>
    </w:rPr>
  </w:style>
  <w:style w:type="paragraph" w:customStyle="1" w:styleId="2C431CFEB54449EDB582B8ACA945BC3F1">
    <w:name w:val="2C431CFEB54449EDB582B8ACA945BC3F1"/>
    <w:rsid w:val="00C723E1"/>
    <w:rPr>
      <w:rFonts w:eastAsiaTheme="minorHAnsi"/>
      <w:lang w:eastAsia="en-US"/>
    </w:rPr>
  </w:style>
  <w:style w:type="paragraph" w:customStyle="1" w:styleId="F1E813FD6AF142C3AA86F2EAB965DDC8">
    <w:name w:val="F1E813FD6AF142C3AA86F2EAB965DDC8"/>
    <w:rsid w:val="00C723E1"/>
    <w:rPr>
      <w:rFonts w:eastAsiaTheme="minorHAnsi"/>
      <w:lang w:eastAsia="en-US"/>
    </w:rPr>
  </w:style>
  <w:style w:type="paragraph" w:customStyle="1" w:styleId="59F5602C810F4F4AB82AB618A784A2C3">
    <w:name w:val="59F5602C810F4F4AB82AB618A784A2C3"/>
    <w:rsid w:val="00C723E1"/>
    <w:rPr>
      <w:rFonts w:eastAsiaTheme="minorHAnsi"/>
      <w:lang w:eastAsia="en-US"/>
    </w:rPr>
  </w:style>
  <w:style w:type="paragraph" w:customStyle="1" w:styleId="0BBA5ED0F50A4FC3B40363964C760286">
    <w:name w:val="0BBA5ED0F50A4FC3B40363964C760286"/>
    <w:rsid w:val="00C723E1"/>
    <w:rPr>
      <w:rFonts w:eastAsiaTheme="minorHAnsi"/>
      <w:lang w:eastAsia="en-US"/>
    </w:rPr>
  </w:style>
  <w:style w:type="paragraph" w:customStyle="1" w:styleId="3526002B84024D87A51FC56DFDA5F4D1">
    <w:name w:val="3526002B84024D87A51FC56DFDA5F4D1"/>
    <w:rsid w:val="00C723E1"/>
    <w:rPr>
      <w:rFonts w:eastAsiaTheme="minorHAnsi"/>
      <w:lang w:eastAsia="en-US"/>
    </w:rPr>
  </w:style>
  <w:style w:type="paragraph" w:customStyle="1" w:styleId="339CB57CF86746AF8E5CCE363554F4CC">
    <w:name w:val="339CB57CF86746AF8E5CCE363554F4CC"/>
    <w:rsid w:val="00C723E1"/>
    <w:rPr>
      <w:rFonts w:eastAsiaTheme="minorHAnsi"/>
      <w:lang w:eastAsia="en-US"/>
    </w:rPr>
  </w:style>
  <w:style w:type="paragraph" w:customStyle="1" w:styleId="0EFFB0C159614FDF83B6D54E20697F02">
    <w:name w:val="0EFFB0C159614FDF83B6D54E20697F02"/>
    <w:rsid w:val="00C723E1"/>
    <w:rPr>
      <w:rFonts w:eastAsiaTheme="minorHAnsi"/>
      <w:lang w:eastAsia="en-US"/>
    </w:rPr>
  </w:style>
  <w:style w:type="paragraph" w:customStyle="1" w:styleId="5D41DECC7343411A9C875C49737BDE9B">
    <w:name w:val="5D41DECC7343411A9C875C49737BDE9B"/>
    <w:rsid w:val="00C549E2"/>
  </w:style>
  <w:style w:type="paragraph" w:customStyle="1" w:styleId="2D28976B6C6F4371A342F6BA2870E383">
    <w:name w:val="2D28976B6C6F4371A342F6BA2870E383"/>
    <w:rsid w:val="00C549E2"/>
    <w:rPr>
      <w:rFonts w:eastAsiaTheme="minorHAnsi"/>
      <w:lang w:eastAsia="en-US"/>
    </w:rPr>
  </w:style>
  <w:style w:type="paragraph" w:customStyle="1" w:styleId="F06EF10CCE174236A4A28BE3FACC27C0">
    <w:name w:val="F06EF10CCE174236A4A28BE3FACC27C0"/>
    <w:rsid w:val="00C549E2"/>
    <w:rPr>
      <w:rFonts w:eastAsiaTheme="minorHAnsi"/>
      <w:lang w:eastAsia="en-US"/>
    </w:rPr>
  </w:style>
  <w:style w:type="paragraph" w:customStyle="1" w:styleId="BD146F9D901940E290BF2AD801C0F759">
    <w:name w:val="BD146F9D901940E290BF2AD801C0F759"/>
    <w:rsid w:val="00C549E2"/>
    <w:rPr>
      <w:rFonts w:eastAsiaTheme="minorHAnsi"/>
      <w:lang w:eastAsia="en-US"/>
    </w:rPr>
  </w:style>
  <w:style w:type="paragraph" w:customStyle="1" w:styleId="537D6A758C244F7C832236E9375BDB7D">
    <w:name w:val="537D6A758C244F7C832236E9375BDB7D"/>
    <w:rsid w:val="00C549E2"/>
    <w:rPr>
      <w:rFonts w:eastAsiaTheme="minorHAnsi"/>
      <w:lang w:eastAsia="en-US"/>
    </w:rPr>
  </w:style>
  <w:style w:type="paragraph" w:customStyle="1" w:styleId="E0373A6BE85549D09829E3A3AAD84F15">
    <w:name w:val="E0373A6BE85549D09829E3A3AAD84F15"/>
    <w:rsid w:val="00C549E2"/>
    <w:rPr>
      <w:rFonts w:eastAsiaTheme="minorHAnsi"/>
      <w:lang w:eastAsia="en-US"/>
    </w:rPr>
  </w:style>
  <w:style w:type="paragraph" w:customStyle="1" w:styleId="6EE7E67A225D41838269E4746DD9CCFD">
    <w:name w:val="6EE7E67A225D41838269E4746DD9CCFD"/>
    <w:rsid w:val="00C549E2"/>
    <w:rPr>
      <w:rFonts w:eastAsiaTheme="minorHAnsi"/>
      <w:lang w:eastAsia="en-US"/>
    </w:rPr>
  </w:style>
  <w:style w:type="paragraph" w:customStyle="1" w:styleId="EFEFBE6C152F42C0BDF5FBB77AB66E24">
    <w:name w:val="EFEFBE6C152F42C0BDF5FBB77AB66E24"/>
    <w:rsid w:val="00C549E2"/>
    <w:rPr>
      <w:rFonts w:eastAsiaTheme="minorHAnsi"/>
      <w:lang w:eastAsia="en-US"/>
    </w:rPr>
  </w:style>
  <w:style w:type="paragraph" w:customStyle="1" w:styleId="02AE4021FD01402093AEAECDFCE64886">
    <w:name w:val="02AE4021FD01402093AEAECDFCE64886"/>
    <w:rsid w:val="00C549E2"/>
    <w:rPr>
      <w:rFonts w:eastAsiaTheme="minorHAnsi"/>
      <w:lang w:eastAsia="en-US"/>
    </w:rPr>
  </w:style>
  <w:style w:type="paragraph" w:customStyle="1" w:styleId="5C9037B3492A433A8A68E0D4B5A4768B">
    <w:name w:val="5C9037B3492A433A8A68E0D4B5A4768B"/>
    <w:rsid w:val="00C549E2"/>
    <w:rPr>
      <w:rFonts w:eastAsiaTheme="minorHAnsi"/>
      <w:lang w:eastAsia="en-US"/>
    </w:rPr>
  </w:style>
  <w:style w:type="paragraph" w:customStyle="1" w:styleId="E3F78568EA844749B7FB68A177C20B83">
    <w:name w:val="E3F78568EA844749B7FB68A177C20B83"/>
    <w:rsid w:val="00C549E2"/>
    <w:rPr>
      <w:rFonts w:eastAsiaTheme="minorHAnsi"/>
      <w:lang w:eastAsia="en-US"/>
    </w:rPr>
  </w:style>
  <w:style w:type="paragraph" w:customStyle="1" w:styleId="115B9FE45BEB4087906AD09F55CB2F02">
    <w:name w:val="115B9FE45BEB4087906AD09F55CB2F02"/>
    <w:rsid w:val="00C549E2"/>
    <w:rPr>
      <w:rFonts w:eastAsiaTheme="minorHAnsi"/>
      <w:lang w:eastAsia="en-US"/>
    </w:rPr>
  </w:style>
  <w:style w:type="paragraph" w:customStyle="1" w:styleId="C5DE60AF465D4832A698CCDC26221593">
    <w:name w:val="C5DE60AF465D4832A698CCDC26221593"/>
    <w:rsid w:val="00C549E2"/>
    <w:rPr>
      <w:rFonts w:eastAsiaTheme="minorHAnsi"/>
      <w:lang w:eastAsia="en-US"/>
    </w:rPr>
  </w:style>
  <w:style w:type="paragraph" w:customStyle="1" w:styleId="F8AECED7F42E41E198F431D1ABED2E70">
    <w:name w:val="F8AECED7F42E41E198F431D1ABED2E70"/>
    <w:rsid w:val="00C549E2"/>
    <w:rPr>
      <w:rFonts w:eastAsiaTheme="minorHAnsi"/>
      <w:lang w:eastAsia="en-US"/>
    </w:rPr>
  </w:style>
  <w:style w:type="paragraph" w:customStyle="1" w:styleId="612C249695F44A0DA3C5AE6B6B1EBBE7">
    <w:name w:val="612C249695F44A0DA3C5AE6B6B1EBBE7"/>
    <w:rsid w:val="00C549E2"/>
    <w:rPr>
      <w:rFonts w:eastAsiaTheme="minorHAnsi"/>
      <w:lang w:eastAsia="en-US"/>
    </w:rPr>
  </w:style>
  <w:style w:type="paragraph" w:customStyle="1" w:styleId="2D28976B6C6F4371A342F6BA2870E3831">
    <w:name w:val="2D28976B6C6F4371A342F6BA2870E3831"/>
    <w:rsid w:val="00C549E2"/>
    <w:rPr>
      <w:rFonts w:eastAsiaTheme="minorHAnsi"/>
      <w:lang w:eastAsia="en-US"/>
    </w:rPr>
  </w:style>
  <w:style w:type="paragraph" w:customStyle="1" w:styleId="F06EF10CCE174236A4A28BE3FACC27C01">
    <w:name w:val="F06EF10CCE174236A4A28BE3FACC27C01"/>
    <w:rsid w:val="00C549E2"/>
    <w:rPr>
      <w:rFonts w:eastAsiaTheme="minorHAnsi"/>
      <w:lang w:eastAsia="en-US"/>
    </w:rPr>
  </w:style>
  <w:style w:type="paragraph" w:customStyle="1" w:styleId="BD146F9D901940E290BF2AD801C0F7591">
    <w:name w:val="BD146F9D901940E290BF2AD801C0F7591"/>
    <w:rsid w:val="00C549E2"/>
    <w:rPr>
      <w:rFonts w:eastAsiaTheme="minorHAnsi"/>
      <w:lang w:eastAsia="en-US"/>
    </w:rPr>
  </w:style>
  <w:style w:type="paragraph" w:customStyle="1" w:styleId="537D6A758C244F7C832236E9375BDB7D1">
    <w:name w:val="537D6A758C244F7C832236E9375BDB7D1"/>
    <w:rsid w:val="00C549E2"/>
    <w:rPr>
      <w:rFonts w:eastAsiaTheme="minorHAnsi"/>
      <w:lang w:eastAsia="en-US"/>
    </w:rPr>
  </w:style>
  <w:style w:type="paragraph" w:customStyle="1" w:styleId="E0373A6BE85549D09829E3A3AAD84F151">
    <w:name w:val="E0373A6BE85549D09829E3A3AAD84F151"/>
    <w:rsid w:val="00C549E2"/>
    <w:rPr>
      <w:rFonts w:eastAsiaTheme="minorHAnsi"/>
      <w:lang w:eastAsia="en-US"/>
    </w:rPr>
  </w:style>
  <w:style w:type="paragraph" w:customStyle="1" w:styleId="6EE7E67A225D41838269E4746DD9CCFD1">
    <w:name w:val="6EE7E67A225D41838269E4746DD9CCFD1"/>
    <w:rsid w:val="00C549E2"/>
    <w:rPr>
      <w:rFonts w:eastAsiaTheme="minorHAnsi"/>
      <w:lang w:eastAsia="en-US"/>
    </w:rPr>
  </w:style>
  <w:style w:type="paragraph" w:customStyle="1" w:styleId="EFEFBE6C152F42C0BDF5FBB77AB66E241">
    <w:name w:val="EFEFBE6C152F42C0BDF5FBB77AB66E241"/>
    <w:rsid w:val="00C549E2"/>
    <w:rPr>
      <w:rFonts w:eastAsiaTheme="minorHAnsi"/>
      <w:lang w:eastAsia="en-US"/>
    </w:rPr>
  </w:style>
  <w:style w:type="paragraph" w:customStyle="1" w:styleId="02AE4021FD01402093AEAECDFCE648861">
    <w:name w:val="02AE4021FD01402093AEAECDFCE648861"/>
    <w:rsid w:val="00C549E2"/>
    <w:rPr>
      <w:rFonts w:eastAsiaTheme="minorHAnsi"/>
      <w:lang w:eastAsia="en-US"/>
    </w:rPr>
  </w:style>
  <w:style w:type="paragraph" w:customStyle="1" w:styleId="5C9037B3492A433A8A68E0D4B5A4768B1">
    <w:name w:val="5C9037B3492A433A8A68E0D4B5A4768B1"/>
    <w:rsid w:val="00C549E2"/>
    <w:rPr>
      <w:rFonts w:eastAsiaTheme="minorHAnsi"/>
      <w:lang w:eastAsia="en-US"/>
    </w:rPr>
  </w:style>
  <w:style w:type="paragraph" w:customStyle="1" w:styleId="E3F78568EA844749B7FB68A177C20B831">
    <w:name w:val="E3F78568EA844749B7FB68A177C20B831"/>
    <w:rsid w:val="00C549E2"/>
    <w:rPr>
      <w:rFonts w:eastAsiaTheme="minorHAnsi"/>
      <w:lang w:eastAsia="en-US"/>
    </w:rPr>
  </w:style>
  <w:style w:type="paragraph" w:customStyle="1" w:styleId="115B9FE45BEB4087906AD09F55CB2F021">
    <w:name w:val="115B9FE45BEB4087906AD09F55CB2F021"/>
    <w:rsid w:val="00C549E2"/>
    <w:rPr>
      <w:rFonts w:eastAsiaTheme="minorHAnsi"/>
      <w:lang w:eastAsia="en-US"/>
    </w:rPr>
  </w:style>
  <w:style w:type="paragraph" w:customStyle="1" w:styleId="C5DE60AF465D4832A698CCDC262215931">
    <w:name w:val="C5DE60AF465D4832A698CCDC262215931"/>
    <w:rsid w:val="00C549E2"/>
    <w:rPr>
      <w:rFonts w:eastAsiaTheme="minorHAnsi"/>
      <w:lang w:eastAsia="en-US"/>
    </w:rPr>
  </w:style>
  <w:style w:type="paragraph" w:customStyle="1" w:styleId="F8AECED7F42E41E198F431D1ABED2E701">
    <w:name w:val="F8AECED7F42E41E198F431D1ABED2E701"/>
    <w:rsid w:val="00C549E2"/>
    <w:rPr>
      <w:rFonts w:eastAsiaTheme="minorHAnsi"/>
      <w:lang w:eastAsia="en-US"/>
    </w:rPr>
  </w:style>
  <w:style w:type="paragraph" w:customStyle="1" w:styleId="612C249695F44A0DA3C5AE6B6B1EBBE71">
    <w:name w:val="612C249695F44A0DA3C5AE6B6B1EBBE71"/>
    <w:rsid w:val="00C549E2"/>
    <w:rPr>
      <w:rFonts w:eastAsiaTheme="minorHAnsi"/>
      <w:lang w:eastAsia="en-US"/>
    </w:rPr>
  </w:style>
  <w:style w:type="paragraph" w:customStyle="1" w:styleId="54C0DA81D0234119B332444D805EBF56">
    <w:name w:val="54C0DA81D0234119B332444D805EBF56"/>
    <w:rsid w:val="00C549E2"/>
  </w:style>
  <w:style w:type="paragraph" w:customStyle="1" w:styleId="0C3FB748A792480FBBB0B08835A56C11">
    <w:name w:val="0C3FB748A792480FBBB0B08835A56C11"/>
    <w:rsid w:val="00C549E2"/>
  </w:style>
  <w:style w:type="paragraph" w:customStyle="1" w:styleId="F06EF10CCE174236A4A28BE3FACC27C02">
    <w:name w:val="F06EF10CCE174236A4A28BE3FACC27C02"/>
    <w:rsid w:val="00172C40"/>
    <w:rPr>
      <w:rFonts w:eastAsiaTheme="minorHAnsi"/>
      <w:lang w:eastAsia="en-US"/>
    </w:rPr>
  </w:style>
  <w:style w:type="paragraph" w:customStyle="1" w:styleId="BD146F9D901940E290BF2AD801C0F7592">
    <w:name w:val="BD146F9D901940E290BF2AD801C0F7592"/>
    <w:rsid w:val="00172C40"/>
    <w:rPr>
      <w:rFonts w:eastAsiaTheme="minorHAnsi"/>
      <w:lang w:eastAsia="en-US"/>
    </w:rPr>
  </w:style>
  <w:style w:type="paragraph" w:customStyle="1" w:styleId="537D6A758C244F7C832236E9375BDB7D2">
    <w:name w:val="537D6A758C244F7C832236E9375BDB7D2"/>
    <w:rsid w:val="00172C40"/>
    <w:rPr>
      <w:rFonts w:eastAsiaTheme="minorHAnsi"/>
      <w:lang w:eastAsia="en-US"/>
    </w:rPr>
  </w:style>
  <w:style w:type="paragraph" w:customStyle="1" w:styleId="E0373A6BE85549D09829E3A3AAD84F152">
    <w:name w:val="E0373A6BE85549D09829E3A3AAD84F152"/>
    <w:rsid w:val="00172C40"/>
    <w:rPr>
      <w:rFonts w:eastAsiaTheme="minorHAnsi"/>
      <w:lang w:eastAsia="en-US"/>
    </w:rPr>
  </w:style>
  <w:style w:type="paragraph" w:customStyle="1" w:styleId="6EE7E67A225D41838269E4746DD9CCFD2">
    <w:name w:val="6EE7E67A225D41838269E4746DD9CCFD2"/>
    <w:rsid w:val="00172C40"/>
    <w:rPr>
      <w:rFonts w:eastAsiaTheme="minorHAnsi"/>
      <w:lang w:eastAsia="en-US"/>
    </w:rPr>
  </w:style>
  <w:style w:type="paragraph" w:customStyle="1" w:styleId="EFEFBE6C152F42C0BDF5FBB77AB66E242">
    <w:name w:val="EFEFBE6C152F42C0BDF5FBB77AB66E242"/>
    <w:rsid w:val="00172C40"/>
    <w:rPr>
      <w:rFonts w:eastAsiaTheme="minorHAnsi"/>
      <w:lang w:eastAsia="en-US"/>
    </w:rPr>
  </w:style>
  <w:style w:type="paragraph" w:customStyle="1" w:styleId="02AE4021FD01402093AEAECDFCE648862">
    <w:name w:val="02AE4021FD01402093AEAECDFCE648862"/>
    <w:rsid w:val="00172C40"/>
    <w:rPr>
      <w:rFonts w:eastAsiaTheme="minorHAnsi"/>
      <w:lang w:eastAsia="en-US"/>
    </w:rPr>
  </w:style>
  <w:style w:type="paragraph" w:customStyle="1" w:styleId="5C9037B3492A433A8A68E0D4B5A4768B2">
    <w:name w:val="5C9037B3492A433A8A68E0D4B5A4768B2"/>
    <w:rsid w:val="00172C40"/>
    <w:rPr>
      <w:rFonts w:eastAsiaTheme="minorHAnsi"/>
      <w:lang w:eastAsia="en-US"/>
    </w:rPr>
  </w:style>
  <w:style w:type="paragraph" w:customStyle="1" w:styleId="E3F78568EA844749B7FB68A177C20B832">
    <w:name w:val="E3F78568EA844749B7FB68A177C20B832"/>
    <w:rsid w:val="00172C40"/>
    <w:rPr>
      <w:rFonts w:eastAsiaTheme="minorHAnsi"/>
      <w:lang w:eastAsia="en-US"/>
    </w:rPr>
  </w:style>
  <w:style w:type="paragraph" w:customStyle="1" w:styleId="115B9FE45BEB4087906AD09F55CB2F022">
    <w:name w:val="115B9FE45BEB4087906AD09F55CB2F022"/>
    <w:rsid w:val="00172C40"/>
    <w:rPr>
      <w:rFonts w:eastAsiaTheme="minorHAnsi"/>
      <w:lang w:eastAsia="en-US"/>
    </w:rPr>
  </w:style>
  <w:style w:type="paragraph" w:customStyle="1" w:styleId="C5DE60AF465D4832A698CCDC262215932">
    <w:name w:val="C5DE60AF465D4832A698CCDC262215932"/>
    <w:rsid w:val="00172C40"/>
    <w:rPr>
      <w:rFonts w:eastAsiaTheme="minorHAnsi"/>
      <w:lang w:eastAsia="en-US"/>
    </w:rPr>
  </w:style>
  <w:style w:type="paragraph" w:customStyle="1" w:styleId="F8AECED7F42E41E198F431D1ABED2E702">
    <w:name w:val="F8AECED7F42E41E198F431D1ABED2E702"/>
    <w:rsid w:val="00172C40"/>
    <w:rPr>
      <w:rFonts w:eastAsiaTheme="minorHAnsi"/>
      <w:lang w:eastAsia="en-US"/>
    </w:rPr>
  </w:style>
  <w:style w:type="paragraph" w:customStyle="1" w:styleId="612C249695F44A0DA3C5AE6B6B1EBBE72">
    <w:name w:val="612C249695F44A0DA3C5AE6B6B1EBBE72"/>
    <w:rsid w:val="00172C40"/>
    <w:rPr>
      <w:rFonts w:eastAsiaTheme="minorHAnsi"/>
      <w:lang w:eastAsia="en-US"/>
    </w:rPr>
  </w:style>
  <w:style w:type="paragraph" w:customStyle="1" w:styleId="5DD61877B73F4AF5A5259230699FA2B9">
    <w:name w:val="5DD61877B73F4AF5A5259230699FA2B9"/>
    <w:rsid w:val="00172C40"/>
    <w:rPr>
      <w:rFonts w:eastAsiaTheme="minorHAnsi"/>
      <w:lang w:eastAsia="en-US"/>
    </w:rPr>
  </w:style>
  <w:style w:type="paragraph" w:customStyle="1" w:styleId="F06EF10CCE174236A4A28BE3FACC27C03">
    <w:name w:val="F06EF10CCE174236A4A28BE3FACC27C03"/>
    <w:rsid w:val="00172C40"/>
    <w:rPr>
      <w:rFonts w:eastAsiaTheme="minorHAnsi"/>
      <w:lang w:eastAsia="en-US"/>
    </w:rPr>
  </w:style>
  <w:style w:type="paragraph" w:customStyle="1" w:styleId="BD146F9D901940E290BF2AD801C0F7593">
    <w:name w:val="BD146F9D901940E290BF2AD801C0F7593"/>
    <w:rsid w:val="00172C40"/>
    <w:rPr>
      <w:rFonts w:eastAsiaTheme="minorHAnsi"/>
      <w:lang w:eastAsia="en-US"/>
    </w:rPr>
  </w:style>
  <w:style w:type="paragraph" w:customStyle="1" w:styleId="537D6A758C244F7C832236E9375BDB7D3">
    <w:name w:val="537D6A758C244F7C832236E9375BDB7D3"/>
    <w:rsid w:val="00172C40"/>
    <w:rPr>
      <w:rFonts w:eastAsiaTheme="minorHAnsi"/>
      <w:lang w:eastAsia="en-US"/>
    </w:rPr>
  </w:style>
  <w:style w:type="paragraph" w:customStyle="1" w:styleId="E0373A6BE85549D09829E3A3AAD84F153">
    <w:name w:val="E0373A6BE85549D09829E3A3AAD84F153"/>
    <w:rsid w:val="00172C40"/>
    <w:rPr>
      <w:rFonts w:eastAsiaTheme="minorHAnsi"/>
      <w:lang w:eastAsia="en-US"/>
    </w:rPr>
  </w:style>
  <w:style w:type="paragraph" w:customStyle="1" w:styleId="6EE7E67A225D41838269E4746DD9CCFD3">
    <w:name w:val="6EE7E67A225D41838269E4746DD9CCFD3"/>
    <w:rsid w:val="00172C40"/>
    <w:rPr>
      <w:rFonts w:eastAsiaTheme="minorHAnsi"/>
      <w:lang w:eastAsia="en-US"/>
    </w:rPr>
  </w:style>
  <w:style w:type="paragraph" w:customStyle="1" w:styleId="EFEFBE6C152F42C0BDF5FBB77AB66E243">
    <w:name w:val="EFEFBE6C152F42C0BDF5FBB77AB66E243"/>
    <w:rsid w:val="00172C40"/>
    <w:rPr>
      <w:rFonts w:eastAsiaTheme="minorHAnsi"/>
      <w:lang w:eastAsia="en-US"/>
    </w:rPr>
  </w:style>
  <w:style w:type="paragraph" w:customStyle="1" w:styleId="02AE4021FD01402093AEAECDFCE648863">
    <w:name w:val="02AE4021FD01402093AEAECDFCE648863"/>
    <w:rsid w:val="00172C40"/>
    <w:rPr>
      <w:rFonts w:eastAsiaTheme="minorHAnsi"/>
      <w:lang w:eastAsia="en-US"/>
    </w:rPr>
  </w:style>
  <w:style w:type="paragraph" w:customStyle="1" w:styleId="5C9037B3492A433A8A68E0D4B5A4768B3">
    <w:name w:val="5C9037B3492A433A8A68E0D4B5A4768B3"/>
    <w:rsid w:val="00172C40"/>
    <w:rPr>
      <w:rFonts w:eastAsiaTheme="minorHAnsi"/>
      <w:lang w:eastAsia="en-US"/>
    </w:rPr>
  </w:style>
  <w:style w:type="paragraph" w:customStyle="1" w:styleId="E3F78568EA844749B7FB68A177C20B833">
    <w:name w:val="E3F78568EA844749B7FB68A177C20B833"/>
    <w:rsid w:val="00172C40"/>
    <w:rPr>
      <w:rFonts w:eastAsiaTheme="minorHAnsi"/>
      <w:lang w:eastAsia="en-US"/>
    </w:rPr>
  </w:style>
  <w:style w:type="paragraph" w:customStyle="1" w:styleId="115B9FE45BEB4087906AD09F55CB2F023">
    <w:name w:val="115B9FE45BEB4087906AD09F55CB2F023"/>
    <w:rsid w:val="00172C40"/>
    <w:rPr>
      <w:rFonts w:eastAsiaTheme="minorHAnsi"/>
      <w:lang w:eastAsia="en-US"/>
    </w:rPr>
  </w:style>
  <w:style w:type="paragraph" w:customStyle="1" w:styleId="C5DE60AF465D4832A698CCDC262215933">
    <w:name w:val="C5DE60AF465D4832A698CCDC262215933"/>
    <w:rsid w:val="00172C40"/>
    <w:rPr>
      <w:rFonts w:eastAsiaTheme="minorHAnsi"/>
      <w:lang w:eastAsia="en-US"/>
    </w:rPr>
  </w:style>
  <w:style w:type="paragraph" w:customStyle="1" w:styleId="F8AECED7F42E41E198F431D1ABED2E703">
    <w:name w:val="F8AECED7F42E41E198F431D1ABED2E703"/>
    <w:rsid w:val="00172C40"/>
    <w:rPr>
      <w:rFonts w:eastAsiaTheme="minorHAnsi"/>
      <w:lang w:eastAsia="en-US"/>
    </w:rPr>
  </w:style>
  <w:style w:type="paragraph" w:customStyle="1" w:styleId="612C249695F44A0DA3C5AE6B6B1EBBE73">
    <w:name w:val="612C249695F44A0DA3C5AE6B6B1EBBE73"/>
    <w:rsid w:val="00172C40"/>
    <w:rPr>
      <w:rFonts w:eastAsiaTheme="minorHAnsi"/>
      <w:lang w:eastAsia="en-US"/>
    </w:rPr>
  </w:style>
  <w:style w:type="paragraph" w:customStyle="1" w:styleId="5DD61877B73F4AF5A5259230699FA2B91">
    <w:name w:val="5DD61877B73F4AF5A5259230699FA2B91"/>
    <w:rsid w:val="008B71FA"/>
    <w:rPr>
      <w:rFonts w:eastAsiaTheme="minorHAnsi"/>
      <w:lang w:eastAsia="en-US"/>
    </w:rPr>
  </w:style>
  <w:style w:type="paragraph" w:customStyle="1" w:styleId="F06EF10CCE174236A4A28BE3FACC27C04">
    <w:name w:val="F06EF10CCE174236A4A28BE3FACC27C04"/>
    <w:rsid w:val="008B71FA"/>
    <w:rPr>
      <w:rFonts w:eastAsiaTheme="minorHAnsi"/>
      <w:lang w:eastAsia="en-US"/>
    </w:rPr>
  </w:style>
  <w:style w:type="paragraph" w:customStyle="1" w:styleId="BD146F9D901940E290BF2AD801C0F7594">
    <w:name w:val="BD146F9D901940E290BF2AD801C0F7594"/>
    <w:rsid w:val="008B71FA"/>
    <w:rPr>
      <w:rFonts w:eastAsiaTheme="minorHAnsi"/>
      <w:lang w:eastAsia="en-US"/>
    </w:rPr>
  </w:style>
  <w:style w:type="paragraph" w:customStyle="1" w:styleId="537D6A758C244F7C832236E9375BDB7D4">
    <w:name w:val="537D6A758C244F7C832236E9375BDB7D4"/>
    <w:rsid w:val="008B71FA"/>
    <w:rPr>
      <w:rFonts w:eastAsiaTheme="minorHAnsi"/>
      <w:lang w:eastAsia="en-US"/>
    </w:rPr>
  </w:style>
  <w:style w:type="paragraph" w:customStyle="1" w:styleId="E0373A6BE85549D09829E3A3AAD84F154">
    <w:name w:val="E0373A6BE85549D09829E3A3AAD84F154"/>
    <w:rsid w:val="008B71FA"/>
    <w:rPr>
      <w:rFonts w:eastAsiaTheme="minorHAnsi"/>
      <w:lang w:eastAsia="en-US"/>
    </w:rPr>
  </w:style>
  <w:style w:type="paragraph" w:customStyle="1" w:styleId="6EE7E67A225D41838269E4746DD9CCFD4">
    <w:name w:val="6EE7E67A225D41838269E4746DD9CCFD4"/>
    <w:rsid w:val="008B71FA"/>
    <w:rPr>
      <w:rFonts w:eastAsiaTheme="minorHAnsi"/>
      <w:lang w:eastAsia="en-US"/>
    </w:rPr>
  </w:style>
  <w:style w:type="paragraph" w:customStyle="1" w:styleId="EFEFBE6C152F42C0BDF5FBB77AB66E244">
    <w:name w:val="EFEFBE6C152F42C0BDF5FBB77AB66E244"/>
    <w:rsid w:val="008B71FA"/>
    <w:rPr>
      <w:rFonts w:eastAsiaTheme="minorHAnsi"/>
      <w:lang w:eastAsia="en-US"/>
    </w:rPr>
  </w:style>
  <w:style w:type="paragraph" w:customStyle="1" w:styleId="02AE4021FD01402093AEAECDFCE648864">
    <w:name w:val="02AE4021FD01402093AEAECDFCE648864"/>
    <w:rsid w:val="008B71FA"/>
    <w:rPr>
      <w:rFonts w:eastAsiaTheme="minorHAnsi"/>
      <w:lang w:eastAsia="en-US"/>
    </w:rPr>
  </w:style>
  <w:style w:type="paragraph" w:customStyle="1" w:styleId="5C9037B3492A433A8A68E0D4B5A4768B4">
    <w:name w:val="5C9037B3492A433A8A68E0D4B5A4768B4"/>
    <w:rsid w:val="008B71FA"/>
    <w:rPr>
      <w:rFonts w:eastAsiaTheme="minorHAnsi"/>
      <w:lang w:eastAsia="en-US"/>
    </w:rPr>
  </w:style>
  <w:style w:type="paragraph" w:customStyle="1" w:styleId="E3F78568EA844749B7FB68A177C20B834">
    <w:name w:val="E3F78568EA844749B7FB68A177C20B834"/>
    <w:rsid w:val="008B71FA"/>
    <w:rPr>
      <w:rFonts w:eastAsiaTheme="minorHAnsi"/>
      <w:lang w:eastAsia="en-US"/>
    </w:rPr>
  </w:style>
  <w:style w:type="paragraph" w:customStyle="1" w:styleId="115B9FE45BEB4087906AD09F55CB2F024">
    <w:name w:val="115B9FE45BEB4087906AD09F55CB2F024"/>
    <w:rsid w:val="008B71FA"/>
    <w:rPr>
      <w:rFonts w:eastAsiaTheme="minorHAnsi"/>
      <w:lang w:eastAsia="en-US"/>
    </w:rPr>
  </w:style>
  <w:style w:type="paragraph" w:customStyle="1" w:styleId="C5DE60AF465D4832A698CCDC262215934">
    <w:name w:val="C5DE60AF465D4832A698CCDC262215934"/>
    <w:rsid w:val="008B71FA"/>
    <w:rPr>
      <w:rFonts w:eastAsiaTheme="minorHAnsi"/>
      <w:lang w:eastAsia="en-US"/>
    </w:rPr>
  </w:style>
  <w:style w:type="paragraph" w:customStyle="1" w:styleId="F8AECED7F42E41E198F431D1ABED2E704">
    <w:name w:val="F8AECED7F42E41E198F431D1ABED2E704"/>
    <w:rsid w:val="008B71FA"/>
    <w:rPr>
      <w:rFonts w:eastAsiaTheme="minorHAnsi"/>
      <w:lang w:eastAsia="en-US"/>
    </w:rPr>
  </w:style>
  <w:style w:type="paragraph" w:customStyle="1" w:styleId="612C249695F44A0DA3C5AE6B6B1EBBE74">
    <w:name w:val="612C249695F44A0DA3C5AE6B6B1EBBE74"/>
    <w:rsid w:val="008B71FA"/>
    <w:rPr>
      <w:rFonts w:eastAsiaTheme="minorHAnsi"/>
      <w:lang w:eastAsia="en-US"/>
    </w:rPr>
  </w:style>
  <w:style w:type="paragraph" w:customStyle="1" w:styleId="5DD61877B73F4AF5A5259230699FA2B92">
    <w:name w:val="5DD61877B73F4AF5A5259230699FA2B92"/>
    <w:rPr>
      <w:rFonts w:eastAsiaTheme="minorHAnsi"/>
      <w:lang w:eastAsia="en-US"/>
    </w:rPr>
  </w:style>
  <w:style w:type="paragraph" w:customStyle="1" w:styleId="F06EF10CCE174236A4A28BE3FACC27C05">
    <w:name w:val="F06EF10CCE174236A4A28BE3FACC27C05"/>
    <w:rPr>
      <w:rFonts w:eastAsiaTheme="minorHAnsi"/>
      <w:lang w:eastAsia="en-US"/>
    </w:rPr>
  </w:style>
  <w:style w:type="paragraph" w:customStyle="1" w:styleId="BD146F9D901940E290BF2AD801C0F7595">
    <w:name w:val="BD146F9D901940E290BF2AD801C0F7595"/>
    <w:rPr>
      <w:rFonts w:eastAsiaTheme="minorHAnsi"/>
      <w:lang w:eastAsia="en-US"/>
    </w:rPr>
  </w:style>
  <w:style w:type="paragraph" w:customStyle="1" w:styleId="537D6A758C244F7C832236E9375BDB7D5">
    <w:name w:val="537D6A758C244F7C832236E9375BDB7D5"/>
    <w:rPr>
      <w:rFonts w:eastAsiaTheme="minorHAnsi"/>
      <w:lang w:eastAsia="en-US"/>
    </w:rPr>
  </w:style>
  <w:style w:type="paragraph" w:customStyle="1" w:styleId="E0373A6BE85549D09829E3A3AAD84F155">
    <w:name w:val="E0373A6BE85549D09829E3A3AAD84F155"/>
    <w:rPr>
      <w:rFonts w:eastAsiaTheme="minorHAnsi"/>
      <w:lang w:eastAsia="en-US"/>
    </w:rPr>
  </w:style>
  <w:style w:type="paragraph" w:customStyle="1" w:styleId="EFEFBE6C152F42C0BDF5FBB77AB66E245">
    <w:name w:val="EFEFBE6C152F42C0BDF5FBB77AB66E245"/>
    <w:rPr>
      <w:rFonts w:eastAsiaTheme="minorHAnsi"/>
      <w:lang w:eastAsia="en-US"/>
    </w:rPr>
  </w:style>
  <w:style w:type="paragraph" w:customStyle="1" w:styleId="02AE4021FD01402093AEAECDFCE648865">
    <w:name w:val="02AE4021FD01402093AEAECDFCE648865"/>
    <w:rPr>
      <w:rFonts w:eastAsiaTheme="minorHAnsi"/>
      <w:lang w:eastAsia="en-US"/>
    </w:rPr>
  </w:style>
  <w:style w:type="paragraph" w:customStyle="1" w:styleId="5C9037B3492A433A8A68E0D4B5A4768B5">
    <w:name w:val="5C9037B3492A433A8A68E0D4B5A4768B5"/>
    <w:rPr>
      <w:rFonts w:eastAsiaTheme="minorHAnsi"/>
      <w:lang w:eastAsia="en-US"/>
    </w:rPr>
  </w:style>
  <w:style w:type="paragraph" w:customStyle="1" w:styleId="E3F78568EA844749B7FB68A177C20B835">
    <w:name w:val="E3F78568EA844749B7FB68A177C20B835"/>
    <w:rPr>
      <w:rFonts w:eastAsiaTheme="minorHAnsi"/>
      <w:lang w:eastAsia="en-US"/>
    </w:rPr>
  </w:style>
  <w:style w:type="paragraph" w:customStyle="1" w:styleId="115B9FE45BEB4087906AD09F55CB2F025">
    <w:name w:val="115B9FE45BEB4087906AD09F55CB2F025"/>
    <w:rPr>
      <w:rFonts w:eastAsiaTheme="minorHAnsi"/>
      <w:lang w:eastAsia="en-US"/>
    </w:rPr>
  </w:style>
  <w:style w:type="paragraph" w:customStyle="1" w:styleId="C5DE60AF465D4832A698CCDC262215935">
    <w:name w:val="C5DE60AF465D4832A698CCDC262215935"/>
    <w:rPr>
      <w:rFonts w:eastAsiaTheme="minorHAnsi"/>
      <w:lang w:eastAsia="en-US"/>
    </w:rPr>
  </w:style>
  <w:style w:type="paragraph" w:customStyle="1" w:styleId="F8AECED7F42E41E198F431D1ABED2E705">
    <w:name w:val="F8AECED7F42E41E198F431D1ABED2E705"/>
    <w:rPr>
      <w:rFonts w:eastAsiaTheme="minorHAnsi"/>
      <w:lang w:eastAsia="en-US"/>
    </w:rPr>
  </w:style>
  <w:style w:type="paragraph" w:customStyle="1" w:styleId="612C249695F44A0DA3C5AE6B6B1EBBE75">
    <w:name w:val="612C249695F44A0DA3C5AE6B6B1EBBE75"/>
    <w:rPr>
      <w:rFonts w:eastAsiaTheme="minorHAnsi"/>
      <w:lang w:eastAsia="en-US"/>
    </w:rPr>
  </w:style>
  <w:style w:type="paragraph" w:customStyle="1" w:styleId="E2EAFD44FEA646CE9B0D6D8CF9525655">
    <w:name w:val="E2EAFD44FEA646CE9B0D6D8CF9525655"/>
    <w:rsid w:val="009D3752"/>
  </w:style>
  <w:style w:type="paragraph" w:customStyle="1" w:styleId="5196FCB1EE6F4D22A7A6ED5E82E26A7B">
    <w:name w:val="5196FCB1EE6F4D22A7A6ED5E82E26A7B"/>
    <w:rsid w:val="009D3752"/>
  </w:style>
  <w:style w:type="paragraph" w:customStyle="1" w:styleId="D08ACA8FEF1546CAB6A40FA24B36E07B">
    <w:name w:val="D08ACA8FEF1546CAB6A40FA24B36E07B"/>
    <w:rsid w:val="009D3752"/>
  </w:style>
  <w:style w:type="paragraph" w:customStyle="1" w:styleId="44234680095F49168D5AF103E4D6AB47">
    <w:name w:val="44234680095F49168D5AF103E4D6AB47"/>
    <w:rsid w:val="009D3752"/>
  </w:style>
  <w:style w:type="paragraph" w:customStyle="1" w:styleId="3891FE748D8B42769CC0B2896A1C0FF3">
    <w:name w:val="3891FE748D8B42769CC0B2896A1C0FF3"/>
    <w:rsid w:val="009D3752"/>
  </w:style>
  <w:style w:type="paragraph" w:customStyle="1" w:styleId="D3FEFDCB66944E96BC7703E94DD72411">
    <w:name w:val="D3FEFDCB66944E96BC7703E94DD72411"/>
    <w:rsid w:val="009D3752"/>
  </w:style>
  <w:style w:type="paragraph" w:customStyle="1" w:styleId="B5A4B717811141F9A731F291C6C2165E">
    <w:name w:val="B5A4B717811141F9A731F291C6C2165E"/>
    <w:rsid w:val="009D3752"/>
  </w:style>
  <w:style w:type="paragraph" w:customStyle="1" w:styleId="0240C8F5B5C84C548FA5759BBA0456A5">
    <w:name w:val="0240C8F5B5C84C548FA5759BBA0456A5"/>
    <w:rsid w:val="009D3752"/>
  </w:style>
  <w:style w:type="paragraph" w:customStyle="1" w:styleId="C574ACF7E42641AD913BF0322907935D">
    <w:name w:val="C574ACF7E42641AD913BF0322907935D"/>
    <w:rsid w:val="009D3752"/>
  </w:style>
  <w:style w:type="paragraph" w:customStyle="1" w:styleId="A74901BEFE204C41A84A49E4C4BFF9E8">
    <w:name w:val="A74901BEFE204C41A84A49E4C4BFF9E8"/>
    <w:rsid w:val="009D3752"/>
  </w:style>
  <w:style w:type="paragraph" w:customStyle="1" w:styleId="23A07A7CE30545F1AB408C67DDAFB4DF">
    <w:name w:val="23A07A7CE30545F1AB408C67DDAFB4DF"/>
    <w:rsid w:val="009D3752"/>
  </w:style>
  <w:style w:type="paragraph" w:customStyle="1" w:styleId="9E9271569BF84C71BA04DBB31D0E0932">
    <w:name w:val="9E9271569BF84C71BA04DBB31D0E0932"/>
    <w:rsid w:val="009D3752"/>
  </w:style>
  <w:style w:type="paragraph" w:customStyle="1" w:styleId="48F7CF65D8A9478BAD171590E2590EE1">
    <w:name w:val="48F7CF65D8A9478BAD171590E2590EE1"/>
    <w:rsid w:val="009D3752"/>
  </w:style>
  <w:style w:type="paragraph" w:customStyle="1" w:styleId="2F619DE9E4A041238A2A28A97A2F060D">
    <w:name w:val="2F619DE9E4A041238A2A28A97A2F060D"/>
    <w:rsid w:val="009D3752"/>
  </w:style>
  <w:style w:type="paragraph" w:customStyle="1" w:styleId="9C3ABB89433240F9A1E24173372CA5D0">
    <w:name w:val="9C3ABB89433240F9A1E24173372CA5D0"/>
    <w:rsid w:val="009D3752"/>
  </w:style>
  <w:style w:type="paragraph" w:customStyle="1" w:styleId="D63416E0AE6E4BCBB6003FD356B65711">
    <w:name w:val="D63416E0AE6E4BCBB6003FD356B65711"/>
    <w:rsid w:val="009D3752"/>
  </w:style>
  <w:style w:type="paragraph" w:customStyle="1" w:styleId="B041CF7310E54861AF56EB801375CE57">
    <w:name w:val="B041CF7310E54861AF56EB801375CE57"/>
    <w:rsid w:val="009D3752"/>
  </w:style>
  <w:style w:type="paragraph" w:customStyle="1" w:styleId="9DF21A47133E4597AA6335057DCDEF17">
    <w:name w:val="9DF21A47133E4597AA6335057DCDEF17"/>
    <w:rsid w:val="009D3752"/>
  </w:style>
  <w:style w:type="paragraph" w:customStyle="1" w:styleId="C793509C317A47D98D96E5E0D8F12439">
    <w:name w:val="C793509C317A47D98D96E5E0D8F12439"/>
    <w:rsid w:val="009D3752"/>
  </w:style>
  <w:style w:type="paragraph" w:customStyle="1" w:styleId="31957D8A04224289A2F9FD3743A823AC">
    <w:name w:val="31957D8A04224289A2F9FD3743A823AC"/>
    <w:rsid w:val="009D3752"/>
  </w:style>
  <w:style w:type="paragraph" w:customStyle="1" w:styleId="809521FB65A94A3EB01CE7BC27E669EE">
    <w:name w:val="809521FB65A94A3EB01CE7BC27E669EE"/>
    <w:rsid w:val="009D3752"/>
  </w:style>
  <w:style w:type="paragraph" w:customStyle="1" w:styleId="F38FA8A1979B404EA2C1ABBA72839DF1">
    <w:name w:val="F38FA8A1979B404EA2C1ABBA72839DF1"/>
    <w:rsid w:val="000E1DA7"/>
  </w:style>
  <w:style w:type="paragraph" w:customStyle="1" w:styleId="C221F1F4D0454982BCB805DE0C47D8FD">
    <w:name w:val="C221F1F4D0454982BCB805DE0C47D8FD"/>
    <w:rsid w:val="009651ED"/>
  </w:style>
  <w:style w:type="paragraph" w:customStyle="1" w:styleId="C653AC0FF31F4DAF9244E2205594A482">
    <w:name w:val="C653AC0FF31F4DAF9244E2205594A482"/>
    <w:rsid w:val="009651ED"/>
  </w:style>
  <w:style w:type="paragraph" w:customStyle="1" w:styleId="5AB09ACDF0184FBBAC2C06D1D348C216">
    <w:name w:val="5AB09ACDF0184FBBAC2C06D1D348C216"/>
    <w:rsid w:val="009651ED"/>
  </w:style>
  <w:style w:type="paragraph" w:customStyle="1" w:styleId="3675287A5CA8417F84FBC36E61CD5193">
    <w:name w:val="3675287A5CA8417F84FBC36E61CD5193"/>
    <w:rsid w:val="009651ED"/>
  </w:style>
  <w:style w:type="paragraph" w:customStyle="1" w:styleId="81D06C4575AF41728F7B0423FA3F2643">
    <w:name w:val="81D06C4575AF41728F7B0423FA3F2643"/>
    <w:rsid w:val="009651ED"/>
  </w:style>
  <w:style w:type="paragraph" w:customStyle="1" w:styleId="973EAE3ABB2144C299FC4E7648288090">
    <w:name w:val="973EAE3ABB2144C299FC4E7648288090"/>
    <w:rsid w:val="009651ED"/>
  </w:style>
  <w:style w:type="paragraph" w:customStyle="1" w:styleId="106CABE2ED0F4A9E8FECD16803570F87">
    <w:name w:val="106CABE2ED0F4A9E8FECD16803570F87"/>
    <w:rsid w:val="009651ED"/>
  </w:style>
  <w:style w:type="paragraph" w:customStyle="1" w:styleId="EF7DE9E3E1834E5AA45D75E9600A5A04">
    <w:name w:val="EF7DE9E3E1834E5AA45D75E9600A5A04"/>
    <w:rsid w:val="009651ED"/>
  </w:style>
  <w:style w:type="paragraph" w:customStyle="1" w:styleId="C040B4FE7154448B9B43CCE8E69E1BC1">
    <w:name w:val="C040B4FE7154448B9B43CCE8E69E1BC1"/>
    <w:rsid w:val="009651ED"/>
  </w:style>
  <w:style w:type="paragraph" w:customStyle="1" w:styleId="E26E0028172544E29389E8EBD60DCDF6">
    <w:name w:val="E26E0028172544E29389E8EBD60DCDF6"/>
    <w:rsid w:val="009651ED"/>
  </w:style>
  <w:style w:type="paragraph" w:customStyle="1" w:styleId="9AF5153183FA461AB5ACB8BF32040538">
    <w:name w:val="9AF5153183FA461AB5ACB8BF32040538"/>
    <w:rsid w:val="00965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EA83-EBBD-4FD1-AD90-486D8B2D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TYFAINE LE CHAIX</dc:creator>
  <cp:keywords/>
  <dc:description/>
  <cp:lastModifiedBy>TYFAINE LE CHAIX</cp:lastModifiedBy>
  <cp:revision>13</cp:revision>
  <cp:lastPrinted>2022-01-12T14:22:00Z</cp:lastPrinted>
  <dcterms:created xsi:type="dcterms:W3CDTF">2022-02-03T12:51:00Z</dcterms:created>
  <dcterms:modified xsi:type="dcterms:W3CDTF">2022-05-19T11:57:00Z</dcterms:modified>
</cp:coreProperties>
</file>