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F" w:rsidRPr="007D451F" w:rsidRDefault="007D451F" w:rsidP="007D451F">
      <w:pPr>
        <w:tabs>
          <w:tab w:val="left" w:pos="0"/>
          <w:tab w:val="right" w:pos="8820"/>
        </w:tabs>
        <w:suppressAutoHyphens/>
        <w:spacing w:after="0" w:line="200" w:lineRule="atLeast"/>
        <w:rPr>
          <w:rFonts w:ascii="Georgia" w:hAnsi="Georgia" w:cs="Georgia"/>
          <w:b/>
          <w:bCs/>
          <w:iCs/>
          <w:sz w:val="20"/>
          <w:szCs w:val="20"/>
          <w:u w:val="single"/>
          <w:lang w:eastAsia="ja-JP"/>
        </w:rPr>
      </w:pPr>
      <w:r w:rsidRPr="007D451F">
        <w:rPr>
          <w:rFonts w:ascii="Georgia" w:hAnsi="Georgia" w:cs="Georgia"/>
          <w:b/>
          <w:bCs/>
          <w:iCs/>
          <w:noProof/>
          <w:sz w:val="20"/>
          <w:szCs w:val="20"/>
          <w:u w:val="single"/>
          <w:lang w:eastAsia="fr-FR"/>
        </w:rPr>
        <w:drawing>
          <wp:inline distT="0" distB="0" distL="0" distR="0">
            <wp:extent cx="883920" cy="883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b/>
          <w:bCs/>
          <w:iCs/>
          <w:sz w:val="20"/>
          <w:szCs w:val="20"/>
          <w:u w:val="single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u w:val="single"/>
          <w:lang w:eastAsia="ja-JP"/>
        </w:rPr>
      </w:pPr>
      <w:r w:rsidRPr="007D451F">
        <w:rPr>
          <w:rFonts w:ascii="Georgia" w:hAnsi="Georgia" w:cs="Georgia"/>
          <w:sz w:val="20"/>
          <w:szCs w:val="20"/>
          <w:u w:val="single"/>
          <w:lang w:eastAsia="ja-JP"/>
        </w:rPr>
        <w:t>Direction générale des services</w:t>
      </w:r>
    </w:p>
    <w:p w:rsidR="007D451F" w:rsidRPr="007D451F" w:rsidRDefault="007D451F" w:rsidP="007D451F">
      <w:pPr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F0FF0" w:rsidRDefault="00FF0FF0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  <w:r>
        <w:rPr>
          <w:rFonts w:ascii="Georgia" w:hAnsi="Georgia" w:cs="Georgia"/>
          <w:sz w:val="20"/>
          <w:szCs w:val="20"/>
          <w:lang w:eastAsia="ja-JP"/>
        </w:rPr>
        <w:t xml:space="preserve">Direction du Développement </w:t>
      </w:r>
    </w:p>
    <w:p w:rsidR="007D451F" w:rsidRPr="00FF0FF0" w:rsidRDefault="00FF0FF0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  <w:proofErr w:type="gramStart"/>
      <w:r>
        <w:rPr>
          <w:rFonts w:ascii="Georgia" w:hAnsi="Georgia" w:cs="Georgia"/>
          <w:sz w:val="20"/>
          <w:szCs w:val="20"/>
          <w:lang w:eastAsia="ja-JP"/>
        </w:rPr>
        <w:t>de</w:t>
      </w:r>
      <w:proofErr w:type="gramEnd"/>
      <w:r>
        <w:rPr>
          <w:rFonts w:ascii="Georgia" w:hAnsi="Georgia" w:cs="Georgia"/>
          <w:sz w:val="20"/>
          <w:szCs w:val="20"/>
          <w:lang w:eastAsia="ja-JP"/>
        </w:rPr>
        <w:t xml:space="preserve"> la Formation et des Compétences (DDFC</w:t>
      </w:r>
      <w:r w:rsidR="007D451F" w:rsidRPr="007D451F">
        <w:rPr>
          <w:rFonts w:ascii="Georgia" w:hAnsi="Georgia" w:cs="Georgia"/>
          <w:sz w:val="20"/>
          <w:szCs w:val="20"/>
          <w:lang w:eastAsia="ja-JP"/>
        </w:rPr>
        <w:t>)</w:t>
      </w:r>
    </w:p>
    <w:p w:rsidR="007D451F" w:rsidRPr="007D451F" w:rsidRDefault="00315733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  <w:r>
        <w:rPr>
          <w:rFonts w:ascii="Georgia" w:hAnsi="Georgia" w:cs="Georgia"/>
          <w:sz w:val="20"/>
          <w:szCs w:val="20"/>
          <w:lang w:eastAsia="ja-JP"/>
        </w:rPr>
        <w:t>Service Développement des Formations Professionnelles</w:t>
      </w:r>
    </w:p>
    <w:p w:rsidR="009E6510" w:rsidRPr="007D451F" w:rsidRDefault="009E6510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  <w:lang w:eastAsia="ja-JP"/>
        </w:rPr>
      </w:pPr>
    </w:p>
    <w:p w:rsidR="007D451F" w:rsidRPr="007D451F" w:rsidRDefault="007D451F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  <w:lang w:eastAsia="ja-JP"/>
        </w:rPr>
      </w:pPr>
    </w:p>
    <w:p w:rsidR="007D451F" w:rsidRDefault="007D451F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  <w:lang w:eastAsia="ja-JP"/>
        </w:rPr>
      </w:pPr>
      <w:r w:rsidRPr="007D451F">
        <w:rPr>
          <w:rFonts w:ascii="Trebuchet MS" w:hAnsi="Trebuchet MS" w:cs="Trebuchet MS"/>
          <w:b/>
          <w:smallCaps/>
          <w:sz w:val="48"/>
          <w:szCs w:val="48"/>
          <w:lang w:eastAsia="ja-JP"/>
        </w:rPr>
        <w:t>Demande de subvention</w:t>
      </w:r>
    </w:p>
    <w:p w:rsidR="007D451F" w:rsidRPr="00DD239E" w:rsidRDefault="007D451F" w:rsidP="007070CC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rPr>
          <w:rFonts w:ascii="Trebuchet MS" w:hAnsi="Trebuchet MS" w:cstheme="minorHAnsi"/>
          <w:b/>
          <w:smallCaps/>
          <w:sz w:val="28"/>
          <w:szCs w:val="28"/>
          <w:lang w:eastAsia="ja-JP"/>
        </w:rPr>
      </w:pPr>
    </w:p>
    <w:p w:rsidR="00315733" w:rsidRDefault="007D451F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theme="minorHAnsi"/>
          <w:b/>
          <w:smallCaps/>
          <w:sz w:val="28"/>
          <w:szCs w:val="28"/>
          <w:lang w:eastAsia="ja-JP"/>
        </w:rPr>
      </w:pPr>
      <w:r w:rsidRPr="00DD239E">
        <w:rPr>
          <w:rFonts w:ascii="Trebuchet MS" w:hAnsi="Trebuchet MS" w:cstheme="minorHAnsi"/>
          <w:b/>
          <w:smallCaps/>
          <w:sz w:val="28"/>
          <w:szCs w:val="28"/>
          <w:lang w:eastAsia="ja-JP"/>
        </w:rPr>
        <w:t xml:space="preserve">Appel à projets </w:t>
      </w:r>
    </w:p>
    <w:p w:rsidR="00315733" w:rsidRDefault="00315733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theme="minorHAnsi"/>
          <w:b/>
          <w:smallCaps/>
          <w:sz w:val="28"/>
          <w:szCs w:val="28"/>
          <w:lang w:eastAsia="ja-JP"/>
        </w:rPr>
      </w:pPr>
    </w:p>
    <w:p w:rsidR="00315733" w:rsidRDefault="007D451F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theme="minorHAnsi"/>
          <w:b/>
          <w:smallCaps/>
          <w:sz w:val="28"/>
          <w:szCs w:val="28"/>
          <w:lang w:eastAsia="ja-JP"/>
        </w:rPr>
      </w:pPr>
      <w:r w:rsidRPr="00DD239E">
        <w:rPr>
          <w:rFonts w:ascii="Trebuchet MS" w:hAnsi="Trebuchet MS" w:cstheme="minorHAnsi"/>
          <w:b/>
          <w:smallCaps/>
          <w:sz w:val="28"/>
          <w:szCs w:val="28"/>
          <w:lang w:eastAsia="ja-JP"/>
        </w:rPr>
        <w:t>« </w:t>
      </w:r>
      <w:r w:rsidR="00315733">
        <w:rPr>
          <w:rFonts w:ascii="Trebuchet MS" w:hAnsi="Trebuchet MS" w:cstheme="minorHAnsi"/>
          <w:b/>
          <w:smallCaps/>
          <w:sz w:val="28"/>
          <w:szCs w:val="28"/>
          <w:lang w:eastAsia="ja-JP"/>
        </w:rPr>
        <w:t>Accompagnement des projets de fonctionnement</w:t>
      </w:r>
    </w:p>
    <w:p w:rsidR="007D451F" w:rsidRDefault="00315733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theme="minorHAnsi"/>
          <w:b/>
          <w:smallCaps/>
          <w:sz w:val="28"/>
          <w:szCs w:val="28"/>
          <w:lang w:eastAsia="ja-JP"/>
        </w:rPr>
      </w:pPr>
      <w:r>
        <w:rPr>
          <w:rFonts w:ascii="Trebuchet MS" w:hAnsi="Trebuchet MS" w:cstheme="minorHAnsi"/>
          <w:b/>
          <w:smallCaps/>
          <w:sz w:val="28"/>
          <w:szCs w:val="28"/>
          <w:lang w:eastAsia="ja-JP"/>
        </w:rPr>
        <w:t xml:space="preserve"> des centres </w:t>
      </w:r>
      <w:r w:rsidR="00A9287E">
        <w:rPr>
          <w:rFonts w:ascii="Trebuchet MS" w:hAnsi="Trebuchet MS" w:cstheme="minorHAnsi"/>
          <w:b/>
          <w:smallCaps/>
          <w:sz w:val="28"/>
          <w:szCs w:val="28"/>
          <w:lang w:eastAsia="ja-JP"/>
        </w:rPr>
        <w:t>d</w:t>
      </w:r>
      <w:r>
        <w:rPr>
          <w:rFonts w:ascii="Trebuchet MS" w:hAnsi="Trebuchet MS" w:cstheme="minorHAnsi"/>
          <w:b/>
          <w:smallCaps/>
          <w:sz w:val="28"/>
          <w:szCs w:val="28"/>
          <w:lang w:eastAsia="ja-JP"/>
        </w:rPr>
        <w:t>e formation des apprentis »</w:t>
      </w:r>
    </w:p>
    <w:p w:rsidR="00315733" w:rsidRDefault="00315733" w:rsidP="007D451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0"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z w:val="26"/>
          <w:szCs w:val="26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z w:val="26"/>
          <w:szCs w:val="26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center"/>
        <w:rPr>
          <w:rFonts w:ascii="Trebuchet MS" w:hAnsi="Trebuchet MS" w:cs="Trebuchet MS"/>
          <w:b/>
          <w:bCs/>
          <w:sz w:val="26"/>
          <w:szCs w:val="26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b/>
          <w:b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hAnsi="Trebuchet MS" w:cs="Trebuchet MS"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hAnsi="Georgia" w:cs="Georgia"/>
          <w:i/>
          <w:iCs/>
          <w:sz w:val="20"/>
          <w:szCs w:val="20"/>
          <w:lang w:eastAsia="ja-JP"/>
        </w:rPr>
      </w:pPr>
    </w:p>
    <w:p w:rsidR="007D451F" w:rsidRPr="007D451F" w:rsidRDefault="007D451F" w:rsidP="007D451F">
      <w:pPr>
        <w:pageBreakBefore/>
        <w:suppressAutoHyphens/>
        <w:spacing w:after="0" w:line="200" w:lineRule="atLeast"/>
        <w:jc w:val="both"/>
        <w:rPr>
          <w:rFonts w:ascii="Georgia" w:hAnsi="Georgia" w:cs="Georgia"/>
          <w:i/>
          <w:iCs/>
          <w:sz w:val="4"/>
          <w:szCs w:val="5"/>
          <w:lang w:eastAsia="ja-JP"/>
        </w:rPr>
      </w:pPr>
    </w:p>
    <w:p w:rsidR="007D451F" w:rsidRPr="007D451F" w:rsidRDefault="000930AC" w:rsidP="007D451F">
      <w:pPr>
        <w:tabs>
          <w:tab w:val="left" w:pos="1080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RUBRIQUE 1 : IDENTIFICATION</w:t>
      </w:r>
      <w:r w:rsidR="007D451F" w:rsidRPr="007D451F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DE L'ORGANISME</w:t>
      </w:r>
      <w:r w:rsidR="00837EB3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DE FORMATION PORTEUR DU PROJET</w:t>
      </w:r>
      <w:r w:rsidR="007D451F" w:rsidRPr="007D451F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</w:t>
      </w:r>
    </w:p>
    <w:p w:rsidR="007D451F" w:rsidRPr="007D451F" w:rsidRDefault="007D451F" w:rsidP="007D451F">
      <w:pPr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Georgia"/>
          <w:sz w:val="20"/>
          <w:szCs w:val="20"/>
          <w:lang w:eastAsia="ja-JP"/>
        </w:rPr>
      </w:pPr>
    </w:p>
    <w:p w:rsidR="007D451F" w:rsidRPr="007A57D9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Trebuchet MS"/>
          <w:b/>
          <w:bCs/>
          <w:lang w:eastAsia="fr-FR"/>
        </w:rPr>
        <w:t>1.1.</w:t>
      </w:r>
      <w:r w:rsidRPr="007A57D9">
        <w:rPr>
          <w:rFonts w:ascii="Georgia" w:eastAsia="Times New Roman" w:hAnsi="Georgia" w:cs="Trebuchet MS"/>
          <w:b/>
          <w:bCs/>
          <w:lang w:eastAsia="fr-FR"/>
        </w:rPr>
        <w:tab/>
      </w:r>
      <w:r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>Identification</w:t>
      </w: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b/>
          <w:bCs/>
          <w:lang w:eastAsia="fr-FR"/>
        </w:rPr>
      </w:pPr>
    </w:p>
    <w:p w:rsidR="007D451F" w:rsidRDefault="00A7571C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Statut juridique de l’organisme gestionnaire du CFA</w:t>
      </w:r>
      <w:r w:rsidR="007D451F" w:rsidRPr="007A57D9">
        <w:rPr>
          <w:rFonts w:ascii="Georgia" w:eastAsia="Times New Roman" w:hAnsi="Georgia" w:cs="Georgia"/>
          <w:lang w:eastAsia="fr-FR"/>
        </w:rPr>
        <w:t xml:space="preserve"> : </w:t>
      </w:r>
    </w:p>
    <w:p w:rsidR="005550C7" w:rsidRPr="007A57D9" w:rsidRDefault="005550C7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Default="00837EB3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Dénomination de la structure</w:t>
      </w:r>
      <w:r w:rsidR="007D451F" w:rsidRPr="007A57D9">
        <w:rPr>
          <w:rFonts w:ascii="Georgia" w:eastAsia="Times New Roman" w:hAnsi="Georgia" w:cs="Georgia"/>
          <w:lang w:eastAsia="fr-FR"/>
        </w:rPr>
        <w:t xml:space="preserve"> : </w:t>
      </w:r>
    </w:p>
    <w:p w:rsidR="005550C7" w:rsidRPr="007A57D9" w:rsidRDefault="005550C7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Default="00A7571C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Numéro SIRET</w:t>
      </w:r>
      <w:r w:rsidR="007D451F" w:rsidRPr="007A57D9">
        <w:rPr>
          <w:rFonts w:ascii="Georgia" w:eastAsia="Times New Roman" w:hAnsi="Georgia" w:cs="Georgia"/>
          <w:lang w:eastAsia="fr-FR"/>
        </w:rPr>
        <w:t> </w:t>
      </w:r>
      <w:r w:rsidR="00837EB3" w:rsidRPr="007A57D9">
        <w:rPr>
          <w:rFonts w:ascii="Georgia" w:eastAsia="Times New Roman" w:hAnsi="Georgia" w:cs="Georgia"/>
          <w:lang w:eastAsia="fr-FR"/>
        </w:rPr>
        <w:t xml:space="preserve">de la structure </w:t>
      </w:r>
      <w:r w:rsidR="007D451F" w:rsidRPr="007A57D9">
        <w:rPr>
          <w:rFonts w:ascii="Georgia" w:eastAsia="Times New Roman" w:hAnsi="Georgia" w:cs="Georgia"/>
          <w:lang w:eastAsia="fr-FR"/>
        </w:rPr>
        <w:t xml:space="preserve">: </w:t>
      </w:r>
    </w:p>
    <w:p w:rsidR="005550C7" w:rsidRPr="007A57D9" w:rsidRDefault="005550C7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37EB3" w:rsidRPr="007A57D9" w:rsidRDefault="00837EB3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37EB3" w:rsidRDefault="00837EB3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Numéro d’identification DREETS : </w:t>
      </w:r>
    </w:p>
    <w:p w:rsidR="005550C7" w:rsidRPr="007A57D9" w:rsidRDefault="005550C7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Adresse postale du siège social :</w:t>
      </w:r>
    </w:p>
    <w:p w:rsidR="005550C7" w:rsidRPr="007A57D9" w:rsidRDefault="005550C7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Téléphone :                                                                      Courriel : </w:t>
      </w:r>
    </w:p>
    <w:p w:rsidR="005550C7" w:rsidRPr="007A57D9" w:rsidRDefault="005550C7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Adresse de correspondance, si différente du siège : </w:t>
      </w:r>
    </w:p>
    <w:p w:rsidR="005550C7" w:rsidRPr="007A57D9" w:rsidRDefault="005550C7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AC4483">
      <w:pPr>
        <w:numPr>
          <w:ilvl w:val="1"/>
          <w:numId w:val="4"/>
        </w:num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>Identification du représentant légal</w:t>
      </w:r>
      <w:r w:rsidR="00837EB3"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 xml:space="preserve"> de la structure </w:t>
      </w:r>
      <w:r w:rsidRPr="007A57D9">
        <w:rPr>
          <w:rFonts w:ascii="Georgia" w:eastAsia="Times New Roman" w:hAnsi="Georgia" w:cs="Trebuchet MS"/>
          <w:bCs/>
          <w:lang w:eastAsia="fr-FR"/>
        </w:rPr>
        <w:t>(personne habilitée à signer la convention)</w:t>
      </w:r>
    </w:p>
    <w:p w:rsidR="007D451F" w:rsidRPr="007A57D9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b/>
          <w:bCs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 xml:space="preserve">Nom :                                                                                Prénom : </w:t>
      </w: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>Fonction :</w:t>
      </w: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 xml:space="preserve">Téléphone :                                                                     Courriel : </w:t>
      </w: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numPr>
          <w:ilvl w:val="1"/>
          <w:numId w:val="4"/>
        </w:num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>Identi</w:t>
      </w:r>
      <w:r w:rsidR="000930AC"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 xml:space="preserve">fication du responsable technique du projet </w:t>
      </w:r>
      <w:r w:rsidR="000930AC" w:rsidRPr="007A57D9">
        <w:rPr>
          <w:rFonts w:ascii="Georgia" w:eastAsia="Times New Roman" w:hAnsi="Georgia" w:cs="Trebuchet MS"/>
          <w:bCs/>
          <w:lang w:eastAsia="fr-FR"/>
        </w:rPr>
        <w:t>(s’il diffère du représentant légal)</w:t>
      </w:r>
    </w:p>
    <w:p w:rsidR="007D451F" w:rsidRPr="007A57D9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b/>
          <w:bCs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 xml:space="preserve">Nom :                                                                               Prénom : </w:t>
      </w: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>Fonction :</w:t>
      </w:r>
    </w:p>
    <w:p w:rsidR="007D451F" w:rsidRPr="007A57D9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Téléphone :                                                                      Courriel : </w:t>
      </w: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A57D9" w:rsidRDefault="007D451F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557BAB" w:rsidRPr="007A57D9" w:rsidRDefault="00557BAB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557BAB" w:rsidRPr="00AC4483" w:rsidRDefault="00557BAB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B50865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Default="000714FB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Default="000714FB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B50865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B50865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B50865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B50865" w:rsidRPr="007D451F" w:rsidRDefault="00B50865" w:rsidP="00B50865">
      <w:pPr>
        <w:tabs>
          <w:tab w:val="left" w:pos="1080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lastRenderedPageBreak/>
        <w:t>RUBRIQUE 2</w:t>
      </w: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 : IDENTIFICATION</w:t>
      </w: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LE CAS ECHEANT </w:t>
      </w:r>
      <w:r w:rsidR="000714FB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DE CHACQUE</w:t>
      </w: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ORGAN</w:t>
      </w:r>
      <w:r w:rsidR="000714FB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ISME</w:t>
      </w: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DE FORMATION </w:t>
      </w:r>
      <w:r w:rsidR="000714FB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ASSOCIE</w:t>
      </w:r>
      <w:r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AU </w:t>
      </w:r>
      <w:r w:rsidR="000714FB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PROJET</w:t>
      </w:r>
      <w:r w:rsidRPr="007D451F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 xml:space="preserve"> </w:t>
      </w:r>
    </w:p>
    <w:p w:rsidR="00B50865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Default="000714FB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bookmarkStart w:id="0" w:name="_GoBack"/>
      <w:bookmarkEnd w:id="0"/>
    </w:p>
    <w:p w:rsidR="000714FB" w:rsidRPr="007A57D9" w:rsidRDefault="000714FB" w:rsidP="000714FB">
      <w:p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>
        <w:rPr>
          <w:rFonts w:ascii="Georgia" w:eastAsia="Times New Roman" w:hAnsi="Georgia" w:cs="Trebuchet MS"/>
          <w:b/>
          <w:bCs/>
          <w:lang w:eastAsia="fr-FR"/>
        </w:rPr>
        <w:t>2</w:t>
      </w:r>
      <w:r w:rsidRPr="007A57D9">
        <w:rPr>
          <w:rFonts w:ascii="Georgia" w:eastAsia="Times New Roman" w:hAnsi="Georgia" w:cs="Trebuchet MS"/>
          <w:b/>
          <w:bCs/>
          <w:lang w:eastAsia="fr-FR"/>
        </w:rPr>
        <w:t>.1.</w:t>
      </w:r>
      <w:r w:rsidRPr="007A57D9">
        <w:rPr>
          <w:rFonts w:ascii="Georgia" w:eastAsia="Times New Roman" w:hAnsi="Georgia" w:cs="Trebuchet MS"/>
          <w:b/>
          <w:bCs/>
          <w:lang w:eastAsia="fr-FR"/>
        </w:rPr>
        <w:tab/>
      </w:r>
      <w:r w:rsidRPr="007A57D9">
        <w:rPr>
          <w:rFonts w:ascii="Georgia" w:eastAsia="Times New Roman" w:hAnsi="Georgia" w:cs="Trebuchet MS"/>
          <w:b/>
          <w:bCs/>
          <w:u w:val="single"/>
          <w:lang w:eastAsia="fr-FR"/>
        </w:rPr>
        <w:t>Identification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b/>
          <w:bCs/>
          <w:lang w:eastAsia="fr-FR"/>
        </w:rPr>
      </w:pPr>
    </w:p>
    <w:p w:rsidR="000714FB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Statut juridique de l’organisme gestionnaire du CFA : </w:t>
      </w: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Dénomination de la structure : </w:t>
      </w: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Numéro SIRET de la structure : 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Numéro d’identification DREETS : 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Adresse postale du siège social :</w:t>
      </w: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Téléphone :                                                                      Courriel : 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Adresse de correspondance, si différente du siège : </w:t>
      </w: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Pr="000714FB" w:rsidRDefault="000714FB" w:rsidP="000714FB">
      <w:pPr>
        <w:pStyle w:val="Paragraphedeliste"/>
        <w:numPr>
          <w:ilvl w:val="1"/>
          <w:numId w:val="11"/>
        </w:num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b/>
          <w:bCs/>
          <w:lang w:eastAsia="fr-FR"/>
        </w:rPr>
      </w:pPr>
      <w:r w:rsidRPr="000714FB">
        <w:rPr>
          <w:rFonts w:ascii="Georgia" w:eastAsia="Times New Roman" w:hAnsi="Georgia" w:cs="Trebuchet MS"/>
          <w:b/>
          <w:bCs/>
          <w:u w:val="single"/>
          <w:lang w:eastAsia="fr-FR"/>
        </w:rPr>
        <w:t xml:space="preserve">Identification du représentant légal de la structure </w:t>
      </w:r>
    </w:p>
    <w:p w:rsidR="000714FB" w:rsidRPr="000714FB" w:rsidRDefault="000714FB" w:rsidP="000714FB">
      <w:pPr>
        <w:pStyle w:val="Paragraphedeliste"/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b/>
          <w:bCs/>
          <w:lang w:eastAsia="fr-FR"/>
        </w:rPr>
      </w:pPr>
    </w:p>
    <w:p w:rsidR="000714FB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 xml:space="preserve">Nom :                                                                                Prénom : 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  <w:r w:rsidRPr="007A57D9">
        <w:rPr>
          <w:rFonts w:ascii="Georgia" w:eastAsia="Times New Roman" w:hAnsi="Georgia" w:cs="Georgia"/>
          <w:lang w:eastAsia="fr-FR"/>
        </w:rPr>
        <w:t>Fonction :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0714FB" w:rsidRPr="007A57D9" w:rsidRDefault="000714FB" w:rsidP="000714FB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7A57D9">
        <w:rPr>
          <w:rFonts w:ascii="Georgia" w:eastAsia="Times New Roman" w:hAnsi="Georgia" w:cs="Georgia"/>
          <w:lang w:eastAsia="fr-FR"/>
        </w:rPr>
        <w:t xml:space="preserve">Téléphone :                                                                     Courriel : </w:t>
      </w:r>
    </w:p>
    <w:p w:rsidR="000714FB" w:rsidRPr="007A57D9" w:rsidRDefault="000714FB" w:rsidP="000714FB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B50865" w:rsidRPr="007A57D9" w:rsidRDefault="00B50865" w:rsidP="007D451F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</w:p>
    <w:p w:rsidR="007D451F" w:rsidRPr="007D451F" w:rsidRDefault="007D451F" w:rsidP="007D451F">
      <w:pPr>
        <w:pageBreakBefore/>
        <w:tabs>
          <w:tab w:val="left" w:pos="1080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D451F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lastRenderedPageBreak/>
        <w:t xml:space="preserve">RUBRIQUE </w:t>
      </w:r>
      <w:r w:rsidR="000714FB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3</w:t>
      </w:r>
      <w:r w:rsidR="00E23930">
        <w:rPr>
          <w:rFonts w:ascii="Trebuchet MS" w:hAnsi="Trebuchet MS" w:cs="Trebuchet MS"/>
          <w:b/>
          <w:bCs/>
          <w:color w:val="FFFFFF"/>
          <w:sz w:val="24"/>
          <w:szCs w:val="24"/>
          <w:shd w:val="clear" w:color="auto" w:fill="83BD5C"/>
          <w:lang w:eastAsia="ja-JP"/>
        </w:rPr>
        <w:t> : PRÉSENTATION DE L’ORGANISME DE FORMATION</w:t>
      </w:r>
    </w:p>
    <w:p w:rsidR="007D451F" w:rsidRPr="007D451F" w:rsidRDefault="007D451F" w:rsidP="007D451F">
      <w:pPr>
        <w:suppressAutoHyphens/>
        <w:spacing w:after="0" w:line="200" w:lineRule="atLeast"/>
        <w:rPr>
          <w:rFonts w:ascii="Trebuchet MS" w:eastAsia="Times New Roman" w:hAnsi="Trebuchet MS" w:cs="Trebuchet MS"/>
          <w:b/>
          <w:bCs/>
          <w:color w:val="C81700"/>
          <w:sz w:val="18"/>
          <w:szCs w:val="18"/>
          <w:lang w:eastAsia="fr-FR"/>
        </w:rPr>
      </w:pPr>
    </w:p>
    <w:p w:rsidR="007D451F" w:rsidRPr="00245253" w:rsidRDefault="00607CEB" w:rsidP="007D451F">
      <w:p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Trebuchet MS"/>
          <w:bCs/>
          <w:color w:val="C81700"/>
          <w:lang w:eastAsia="fr-FR"/>
        </w:rPr>
      </w:pPr>
      <w:r>
        <w:rPr>
          <w:rFonts w:ascii="Georgia" w:eastAsia="Times New Roman" w:hAnsi="Georgia" w:cs="Trebuchet MS"/>
          <w:bCs/>
          <w:lang w:eastAsia="fr-FR"/>
        </w:rPr>
        <w:t>L’organisme de formation a la possibilité de joindre en complément</w:t>
      </w:r>
      <w:r w:rsidR="007D451F" w:rsidRPr="00245253">
        <w:rPr>
          <w:rFonts w:ascii="Georgia" w:eastAsia="Times New Roman" w:hAnsi="Georgia" w:cs="Trebuchet MS"/>
          <w:bCs/>
          <w:lang w:eastAsia="fr-FR"/>
        </w:rPr>
        <w:t xml:space="preserve"> </w:t>
      </w:r>
      <w:r w:rsidR="00095519" w:rsidRPr="00245253">
        <w:rPr>
          <w:rFonts w:ascii="Georgia" w:eastAsia="Times New Roman" w:hAnsi="Georgia" w:cs="Trebuchet MS"/>
          <w:bCs/>
          <w:lang w:eastAsia="fr-FR"/>
        </w:rPr>
        <w:t xml:space="preserve">des documents </w:t>
      </w:r>
      <w:r w:rsidR="007D451F" w:rsidRPr="00245253">
        <w:rPr>
          <w:rFonts w:ascii="Georgia" w:eastAsia="Times New Roman" w:hAnsi="Georgia" w:cs="Trebuchet MS"/>
          <w:bCs/>
          <w:lang w:eastAsia="fr-FR"/>
        </w:rPr>
        <w:t>pour é</w:t>
      </w:r>
      <w:r w:rsidR="00095519" w:rsidRPr="00245253">
        <w:rPr>
          <w:rFonts w:ascii="Georgia" w:eastAsia="Times New Roman" w:hAnsi="Georgia" w:cs="Trebuchet MS"/>
          <w:bCs/>
          <w:lang w:eastAsia="fr-FR"/>
        </w:rPr>
        <w:t xml:space="preserve">tayer la présentation </w:t>
      </w:r>
      <w:r>
        <w:rPr>
          <w:rFonts w:ascii="Georgia" w:eastAsia="Times New Roman" w:hAnsi="Georgia" w:cs="Trebuchet MS"/>
          <w:bCs/>
          <w:lang w:eastAsia="fr-FR"/>
        </w:rPr>
        <w:t>de sa</w:t>
      </w:r>
      <w:r w:rsidR="00781F05" w:rsidRPr="00245253">
        <w:rPr>
          <w:rFonts w:ascii="Georgia" w:eastAsia="Times New Roman" w:hAnsi="Georgia" w:cs="Trebuchet MS"/>
          <w:bCs/>
          <w:lang w:eastAsia="fr-FR"/>
        </w:rPr>
        <w:t xml:space="preserve"> structure</w:t>
      </w:r>
      <w:r w:rsidR="008F2811">
        <w:rPr>
          <w:rFonts w:ascii="Georgia" w:eastAsia="Times New Roman" w:hAnsi="Georgia" w:cs="Trebuchet MS"/>
          <w:bCs/>
          <w:lang w:eastAsia="fr-FR"/>
        </w:rPr>
        <w:t>.</w:t>
      </w:r>
    </w:p>
    <w:p w:rsidR="007D451F" w:rsidRPr="008D282B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Trebuchet MS"/>
          <w:b/>
          <w:bCs/>
          <w:color w:val="C81700"/>
          <w:lang w:eastAsia="fr-FR"/>
        </w:rPr>
      </w:pPr>
    </w:p>
    <w:p w:rsidR="00781F05" w:rsidRPr="008D282B" w:rsidRDefault="00781F05" w:rsidP="00781F05">
      <w:pPr>
        <w:tabs>
          <w:tab w:val="right" w:pos="9072"/>
          <w:tab w:val="left" w:pos="9360"/>
        </w:tabs>
        <w:suppressAutoHyphens/>
        <w:spacing w:after="0" w:line="200" w:lineRule="atLeast"/>
        <w:rPr>
          <w:rFonts w:ascii="Georgia" w:hAnsi="Georgia" w:cs="Times New Roman"/>
          <w:lang w:eastAsia="ja-JP"/>
        </w:rPr>
      </w:pPr>
      <w:r w:rsidRPr="008D282B">
        <w:rPr>
          <w:rFonts w:ascii="Georgia" w:hAnsi="Georgia" w:cs="Times New Roman"/>
          <w:lang w:eastAsia="ja-JP"/>
        </w:rPr>
        <w:t>Dans le cas d’un projet regroupant plusieurs CFA (voir section « Bénéficiaires et critères » de l’appel à projets), chaque CFA membre du groupement</w:t>
      </w:r>
      <w:r w:rsidR="000714FB">
        <w:rPr>
          <w:rFonts w:ascii="Georgia" w:hAnsi="Georgia" w:cs="Times New Roman"/>
          <w:lang w:eastAsia="ja-JP"/>
        </w:rPr>
        <w:t xml:space="preserve"> doit compléter cette rubrique 3</w:t>
      </w:r>
      <w:r w:rsidRPr="008D282B">
        <w:rPr>
          <w:rFonts w:ascii="Georgia" w:hAnsi="Georgia" w:cs="Times New Roman"/>
          <w:lang w:eastAsia="ja-JP"/>
        </w:rPr>
        <w:t>.</w:t>
      </w:r>
    </w:p>
    <w:p w:rsidR="007D451F" w:rsidRPr="007D451F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b/>
          <w:bCs/>
          <w:sz w:val="20"/>
          <w:szCs w:val="20"/>
          <w:lang w:eastAsia="fr-FR"/>
        </w:rPr>
      </w:pPr>
    </w:p>
    <w:p w:rsidR="007D451F" w:rsidRPr="007D451F" w:rsidRDefault="007D451F" w:rsidP="007D451F">
      <w:pPr>
        <w:tabs>
          <w:tab w:val="left" w:pos="540"/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b/>
          <w:bCs/>
          <w:sz w:val="20"/>
          <w:szCs w:val="20"/>
          <w:lang w:eastAsia="fr-FR"/>
        </w:rPr>
      </w:pPr>
    </w:p>
    <w:p w:rsidR="007D451F" w:rsidRPr="008D282B" w:rsidRDefault="00781F05" w:rsidP="007D451F">
      <w:pPr>
        <w:tabs>
          <w:tab w:val="left" w:pos="540"/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b/>
          <w:bCs/>
          <w:lang w:eastAsia="fr-FR"/>
        </w:rPr>
      </w:pPr>
      <w:r w:rsidRPr="008D282B">
        <w:rPr>
          <w:rFonts w:ascii="Georgia" w:eastAsia="Times New Roman" w:hAnsi="Georgia" w:cs="Georgia"/>
          <w:b/>
          <w:bCs/>
          <w:lang w:eastAsia="fr-FR"/>
        </w:rPr>
        <w:t xml:space="preserve">Nombre d’apprentis au 31/12/2022 : </w:t>
      </w:r>
    </w:p>
    <w:p w:rsidR="007D451F" w:rsidRP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sz w:val="20"/>
          <w:szCs w:val="20"/>
          <w:lang w:eastAsia="fr-FR"/>
        </w:rPr>
      </w:pPr>
    </w:p>
    <w:p w:rsidR="007D451F" w:rsidRPr="007D451F" w:rsidRDefault="007D451F" w:rsidP="007D451F">
      <w:pPr>
        <w:suppressAutoHyphens/>
        <w:spacing w:after="0" w:line="200" w:lineRule="atLeast"/>
        <w:jc w:val="both"/>
        <w:rPr>
          <w:rFonts w:ascii="Georgia" w:eastAsia="Times New Roman" w:hAnsi="Georgia" w:cs="Georgia"/>
          <w:sz w:val="20"/>
          <w:szCs w:val="20"/>
          <w:lang w:eastAsia="fr-FR"/>
        </w:rPr>
      </w:pPr>
    </w:p>
    <w:p w:rsidR="007D451F" w:rsidRPr="008D282B" w:rsidRDefault="000714FB" w:rsidP="008D282B">
      <w:pPr>
        <w:pageBreakBefore/>
        <w:tabs>
          <w:tab w:val="left" w:pos="1080"/>
        </w:tabs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lastRenderedPageBreak/>
        <w:t>RUBRIQUE 4</w:t>
      </w:r>
      <w:r w:rsidR="007D451F" w:rsidRPr="007D451F"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 xml:space="preserve"> : </w:t>
      </w:r>
      <w:r w:rsidR="00520385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 xml:space="preserve">IDENTIFICATION </w:t>
      </w:r>
      <w:r w:rsidR="008D282B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>Du ou des</w:t>
      </w:r>
      <w:r w:rsidR="00520385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 xml:space="preserve"> PROJ</w:t>
      </w:r>
      <w:r w:rsidR="00B42C54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>ETS PResentes</w:t>
      </w:r>
    </w:p>
    <w:p w:rsid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sz w:val="20"/>
          <w:szCs w:val="20"/>
          <w:lang w:eastAsia="fr-FR"/>
        </w:rPr>
      </w:pPr>
    </w:p>
    <w:p w:rsidR="00B42C54" w:rsidRDefault="00B42C54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sz w:val="20"/>
          <w:szCs w:val="20"/>
          <w:lang w:eastAsia="fr-FR"/>
        </w:rPr>
      </w:pPr>
      <w:r>
        <w:rPr>
          <w:rFonts w:ascii="Georgia" w:eastAsia="Times New Roman" w:hAnsi="Georgia" w:cs="Georgia"/>
          <w:sz w:val="20"/>
          <w:szCs w:val="20"/>
          <w:lang w:eastAsia="fr-FR"/>
        </w:rPr>
        <w:t>Cocher la case du ou des projets présentés.</w:t>
      </w:r>
    </w:p>
    <w:p w:rsidR="00B42C54" w:rsidRPr="007D451F" w:rsidRDefault="00B42C54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sz w:val="20"/>
          <w:szCs w:val="20"/>
          <w:lang w:eastAsia="fr-FR"/>
        </w:rPr>
      </w:pPr>
    </w:p>
    <w:p w:rsidR="007D451F" w:rsidRPr="008D282B" w:rsidRDefault="008D282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u w:val="single"/>
          <w:lang w:eastAsia="fr-FR"/>
        </w:rPr>
      </w:pPr>
      <w:r w:rsidRPr="008D282B">
        <w:rPr>
          <w:rFonts w:ascii="Georgia" w:eastAsia="Times New Roman" w:hAnsi="Georgia" w:cs="Georgia"/>
          <w:u w:val="single"/>
          <w:lang w:eastAsia="fr-FR"/>
        </w:rPr>
        <w:t>1 Le développement des formations prioritaires et stratégiques pour la Bretagne</w:t>
      </w:r>
    </w:p>
    <w:p w:rsidR="008D282B" w:rsidRDefault="008D282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D282B" w:rsidRDefault="008D282B" w:rsidP="001A57ED">
      <w:pPr>
        <w:tabs>
          <w:tab w:val="right" w:pos="9072"/>
        </w:tabs>
        <w:suppressAutoHyphens/>
        <w:spacing w:after="0" w:line="200" w:lineRule="atLeast"/>
        <w:ind w:left="708"/>
        <w:jc w:val="both"/>
        <w:rPr>
          <w:rFonts w:ascii="Georgia" w:hAnsi="Georgia" w:cs="Arial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 xml:space="preserve">Proposer de nouvelles formations en apprentissage pour les métiers émergents, notamment      </w:t>
      </w:r>
      <w:r w:rsidR="00F7383E">
        <w:rPr>
          <w:rFonts w:ascii="Georgia" w:hAnsi="Georgia" w:cs="Arial"/>
        </w:rPr>
        <w:t xml:space="preserve">    </w:t>
      </w:r>
      <w:r>
        <w:rPr>
          <w:rFonts w:ascii="Georgia" w:hAnsi="Georgia" w:cs="Arial"/>
        </w:rPr>
        <w:t>en lien avec</w:t>
      </w:r>
      <w:r w:rsidR="00F7383E">
        <w:rPr>
          <w:rFonts w:ascii="Georgia" w:hAnsi="Georgia" w:cs="Arial"/>
        </w:rPr>
        <w:t xml:space="preserve"> les transitions écologiques et énergétiques (Fiche 1-1).</w:t>
      </w:r>
    </w:p>
    <w:p w:rsidR="00F7383E" w:rsidRDefault="00F7383E" w:rsidP="001A57ED">
      <w:pPr>
        <w:tabs>
          <w:tab w:val="right" w:pos="9072"/>
        </w:tabs>
        <w:suppressAutoHyphens/>
        <w:spacing w:after="0" w:line="200" w:lineRule="atLeast"/>
        <w:ind w:left="708"/>
        <w:jc w:val="both"/>
        <w:rPr>
          <w:rFonts w:ascii="Georgia" w:hAnsi="Georgia" w:cs="Arial"/>
        </w:rPr>
      </w:pPr>
    </w:p>
    <w:p w:rsidR="00F7383E" w:rsidRDefault="00F7383E" w:rsidP="00F7383E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>Préserver les formations en apprentissage préparant à des métiers rares (Fiche 1-2).</w:t>
      </w:r>
    </w:p>
    <w:p w:rsidR="00F7383E" w:rsidRDefault="00F7383E" w:rsidP="00F7383E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</w:p>
    <w:p w:rsidR="00F7383E" w:rsidRDefault="00F7383E" w:rsidP="001A57ED">
      <w:pPr>
        <w:tabs>
          <w:tab w:val="right" w:pos="9072"/>
        </w:tabs>
        <w:suppressAutoHyphens/>
        <w:spacing w:after="0" w:line="200" w:lineRule="atLeast"/>
        <w:ind w:left="708"/>
        <w:jc w:val="both"/>
        <w:rPr>
          <w:rFonts w:ascii="Georgia" w:hAnsi="Georgia" w:cs="Arial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>Développer l’apprentissage dans les métiers du sanitaire et du social, en soutenant les employeurs de la fonction publique hospitalière (Fiche 1-3).</w:t>
      </w:r>
    </w:p>
    <w:p w:rsidR="00F7383E" w:rsidRDefault="00F7383E" w:rsidP="008D282B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eastAsia="Times New Roman" w:hAnsi="Georgia" w:cs="Georgia"/>
          <w:lang w:eastAsia="fr-FR"/>
        </w:rPr>
      </w:pPr>
    </w:p>
    <w:p w:rsidR="00F7383E" w:rsidRPr="008D282B" w:rsidRDefault="00F7383E" w:rsidP="00F7383E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u w:val="single"/>
          <w:lang w:eastAsia="fr-FR"/>
        </w:rPr>
      </w:pPr>
      <w:r>
        <w:rPr>
          <w:rFonts w:ascii="Georgia" w:eastAsia="Times New Roman" w:hAnsi="Georgia" w:cs="Georgia"/>
          <w:u w:val="single"/>
          <w:lang w:eastAsia="fr-FR"/>
        </w:rPr>
        <w:t>2</w:t>
      </w:r>
      <w:r w:rsidRPr="008D282B">
        <w:rPr>
          <w:rFonts w:ascii="Georgia" w:eastAsia="Times New Roman" w:hAnsi="Georgia" w:cs="Georgia"/>
          <w:u w:val="single"/>
          <w:lang w:eastAsia="fr-FR"/>
        </w:rPr>
        <w:t xml:space="preserve"> L</w:t>
      </w:r>
      <w:r w:rsidR="001A57ED">
        <w:rPr>
          <w:rFonts w:ascii="Georgia" w:eastAsia="Times New Roman" w:hAnsi="Georgia" w:cs="Georgia"/>
          <w:u w:val="single"/>
          <w:lang w:eastAsia="fr-FR"/>
        </w:rPr>
        <w:t>a qualité des formations et la sécurisation des parcours des apprentis</w:t>
      </w:r>
    </w:p>
    <w:p w:rsidR="00F7383E" w:rsidRDefault="00F7383E" w:rsidP="008D282B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eastAsia="Times New Roman" w:hAnsi="Georgia" w:cs="Georgia"/>
          <w:lang w:eastAsia="fr-FR"/>
        </w:rPr>
      </w:pPr>
    </w:p>
    <w:p w:rsidR="001A57ED" w:rsidRP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  <w:sz w:val="18"/>
          <w:szCs w:val="18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>Accompagner le parcours de formation des apprentis porteurs de troubles « </w:t>
      </w:r>
      <w:proofErr w:type="spellStart"/>
      <w:r>
        <w:rPr>
          <w:rFonts w:ascii="Georgia" w:hAnsi="Georgia" w:cs="Arial"/>
        </w:rPr>
        <w:t>dys</w:t>
      </w:r>
      <w:proofErr w:type="spellEnd"/>
      <w:r>
        <w:rPr>
          <w:rFonts w:ascii="Georgia" w:hAnsi="Georgia" w:cs="Arial"/>
        </w:rPr>
        <w:t xml:space="preserve"> » </w:t>
      </w:r>
      <w:r w:rsidRPr="001A57ED">
        <w:rPr>
          <w:rFonts w:ascii="Georgia" w:hAnsi="Georgia" w:cs="Arial"/>
          <w:sz w:val="18"/>
          <w:szCs w:val="18"/>
        </w:rPr>
        <w:t>(Fiche 2-1).</w:t>
      </w: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jc w:val="both"/>
        <w:rPr>
          <w:rFonts w:ascii="Georgia" w:hAnsi="Georgia" w:cs="Arial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>Renforcer le positionnement en début d’apprentissage et l’accompagnement des parcours des apprentis pour prévenir les risques de ruptures (Fiche 2-2).</w:t>
      </w: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jc w:val="both"/>
        <w:rPr>
          <w:rFonts w:ascii="Georgia" w:hAnsi="Georgia" w:cs="Arial"/>
        </w:rPr>
      </w:pPr>
      <w:r w:rsidRPr="008D282B">
        <w:rPr>
          <w:rFonts w:ascii="Arial" w:hAnsi="Arial" w:cs="Arial"/>
          <w:sz w:val="28"/>
          <w:szCs w:val="28"/>
        </w:rPr>
        <w:t>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Georgia" w:hAnsi="Georgia" w:cs="Arial"/>
        </w:rPr>
        <w:t>Innover et transformer les pratiques de formation au bénéfice de la qualité des parcours des apprentis (Fiche 2-3).</w:t>
      </w: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</w:p>
    <w:p w:rsidR="001A57ED" w:rsidRDefault="001A57ED" w:rsidP="001A57ED">
      <w:pPr>
        <w:tabs>
          <w:tab w:val="right" w:pos="9072"/>
        </w:tabs>
        <w:suppressAutoHyphens/>
        <w:spacing w:after="0" w:line="200" w:lineRule="atLeast"/>
        <w:ind w:left="708"/>
        <w:rPr>
          <w:rFonts w:ascii="Georgia" w:hAnsi="Georgia" w:cs="Arial"/>
        </w:rPr>
      </w:pPr>
    </w:p>
    <w:p w:rsidR="008D282B" w:rsidRDefault="008D282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A2010" w:rsidRDefault="008A2010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A2010" w:rsidRDefault="008A2010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8A2010" w:rsidRDefault="008A2010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lang w:eastAsia="fr-FR"/>
        </w:rPr>
      </w:pPr>
    </w:p>
    <w:p w:rsidR="007D451F" w:rsidRP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sz w:val="20"/>
          <w:szCs w:val="20"/>
          <w:lang w:eastAsia="fr-FR"/>
        </w:rPr>
      </w:pPr>
    </w:p>
    <w:p w:rsidR="007D451F" w:rsidRPr="007D451F" w:rsidRDefault="000714FB" w:rsidP="007D451F">
      <w:pPr>
        <w:tabs>
          <w:tab w:val="right" w:pos="9072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>RUBRIQUE 5</w:t>
      </w:r>
      <w:r w:rsidR="007D451F" w:rsidRPr="007D451F"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 xml:space="preserve"> : </w:t>
      </w:r>
      <w:r w:rsidR="00096118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>PRESENTATION DU PROJET</w:t>
      </w:r>
    </w:p>
    <w:p w:rsidR="007D451F" w:rsidRPr="007D451F" w:rsidRDefault="007D451F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aps/>
          <w:sz w:val="20"/>
          <w:szCs w:val="20"/>
          <w:lang w:eastAsia="fr-FR"/>
        </w:rPr>
      </w:pPr>
    </w:p>
    <w:p w:rsidR="007D451F" w:rsidRDefault="000938A9" w:rsidP="00245253">
      <w:pPr>
        <w:tabs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  <w:r w:rsidRPr="00245253">
        <w:rPr>
          <w:rFonts w:ascii="Georgia" w:eastAsia="Times New Roman" w:hAnsi="Georgia" w:cs="Georgia"/>
          <w:color w:val="000000"/>
          <w:lang w:eastAsia="fr-FR"/>
        </w:rPr>
        <w:t>Afin de connaître les éléments constitutifs du dossier de présentation du projet, Il convient de se reporter à la fiche technique du projet en question, jointe à l’appel à projets.</w:t>
      </w:r>
    </w:p>
    <w:p w:rsidR="003423EB" w:rsidRDefault="003423EB" w:rsidP="00245253">
      <w:pPr>
        <w:tabs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>Le porteur du projet peut adjoindre</w:t>
      </w:r>
      <w:r w:rsidR="000E1F36">
        <w:rPr>
          <w:rFonts w:ascii="Georgia" w:eastAsia="Times New Roman" w:hAnsi="Georgia" w:cs="Georgia"/>
          <w:color w:val="000000"/>
          <w:lang w:eastAsia="fr-FR"/>
        </w:rPr>
        <w:t xml:space="preserve"> au dossier</w:t>
      </w:r>
      <w:r>
        <w:rPr>
          <w:rFonts w:ascii="Georgia" w:eastAsia="Times New Roman" w:hAnsi="Georgia" w:cs="Georgia"/>
          <w:color w:val="000000"/>
          <w:lang w:eastAsia="fr-FR"/>
        </w:rPr>
        <w:t xml:space="preserve"> toute pièce complémentaire qu’</w:t>
      </w:r>
      <w:r w:rsidR="0096246A">
        <w:rPr>
          <w:rFonts w:ascii="Georgia" w:eastAsia="Times New Roman" w:hAnsi="Georgia" w:cs="Georgia"/>
          <w:color w:val="000000"/>
          <w:lang w:eastAsia="fr-FR"/>
        </w:rPr>
        <w:t>il jugera pertinente à l’exposé de son projet.</w:t>
      </w:r>
    </w:p>
    <w:p w:rsidR="000938A9" w:rsidRPr="00245253" w:rsidRDefault="000938A9" w:rsidP="00245253">
      <w:pPr>
        <w:tabs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</w:p>
    <w:p w:rsidR="000938A9" w:rsidRPr="00245253" w:rsidRDefault="000938A9" w:rsidP="00245253">
      <w:pPr>
        <w:tabs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</w:p>
    <w:p w:rsidR="000938A9" w:rsidRPr="00AC4483" w:rsidRDefault="0056019B" w:rsidP="00245253">
      <w:pPr>
        <w:tabs>
          <w:tab w:val="right" w:pos="9072"/>
        </w:tabs>
        <w:suppressAutoHyphens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  <w:r w:rsidRPr="00AC4483">
        <w:rPr>
          <w:rFonts w:ascii="Georgia" w:eastAsia="Times New Roman" w:hAnsi="Georgia" w:cs="Georgia"/>
          <w:color w:val="000000"/>
          <w:lang w:eastAsia="fr-FR"/>
        </w:rPr>
        <w:t>La Région se réserve le droit de demander tout autre document, information, qu’elle jugerait utile.</w:t>
      </w:r>
    </w:p>
    <w:p w:rsidR="000938A9" w:rsidRPr="00AC4483" w:rsidRDefault="000938A9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0938A9" w:rsidRPr="007D451F" w:rsidRDefault="000938A9" w:rsidP="007D451F">
      <w:pPr>
        <w:tabs>
          <w:tab w:val="right" w:pos="9072"/>
        </w:tabs>
        <w:suppressAutoHyphens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Pr="007D451F" w:rsidRDefault="008762BB" w:rsidP="008762BB">
      <w:pPr>
        <w:pageBreakBefore/>
        <w:tabs>
          <w:tab w:val="left" w:pos="1080"/>
        </w:tabs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lastRenderedPageBreak/>
        <w:t xml:space="preserve">RUBRIQUE </w:t>
      </w:r>
      <w:r w:rsidR="000714FB"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>6</w:t>
      </w:r>
      <w:r w:rsidRPr="007D451F"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 xml:space="preserve"> : </w:t>
      </w:r>
      <w:r w:rsidR="00FE1D76" w:rsidRPr="007D451F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>Déclaration sur l’honneur et demande de subvention</w:t>
      </w:r>
    </w:p>
    <w:p w:rsidR="007D451F" w:rsidRDefault="007D451F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8762BB" w:rsidRDefault="008762BB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B43367" w:rsidRPr="00E10BE1" w:rsidRDefault="007A57D9" w:rsidP="00E10BE1">
      <w:pPr>
        <w:suppressAutoHyphens/>
        <w:autoSpaceDE w:val="0"/>
        <w:spacing w:after="0" w:line="200" w:lineRule="atLeast"/>
        <w:jc w:val="both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 xml:space="preserve">Je </w:t>
      </w:r>
      <w:proofErr w:type="gramStart"/>
      <w:r>
        <w:rPr>
          <w:rFonts w:ascii="Georgia" w:eastAsia="Times New Roman" w:hAnsi="Georgia" w:cs="Georgia"/>
          <w:color w:val="000000"/>
          <w:lang w:eastAsia="fr-FR"/>
        </w:rPr>
        <w:t>soussigné,</w:t>
      </w:r>
      <w:r w:rsidR="00B43367" w:rsidRPr="00E10BE1">
        <w:rPr>
          <w:rFonts w:ascii="Georgia" w:eastAsia="Times New Roman" w:hAnsi="Georgia" w:cs="Georgia"/>
          <w:color w:val="000000"/>
          <w:lang w:eastAsia="fr-FR"/>
        </w:rPr>
        <w:t>…</w:t>
      </w:r>
      <w:proofErr w:type="gramEnd"/>
      <w:r w:rsidR="00B43367" w:rsidRPr="00E10BE1">
        <w:rPr>
          <w:rFonts w:ascii="Georgia" w:eastAsia="Times New Roman" w:hAnsi="Georgia" w:cs="Georgia"/>
          <w:color w:val="000000"/>
          <w:lang w:eastAsia="fr-FR"/>
        </w:rPr>
        <w:t>…………………………………………………………., en qualité de représentant légal</w:t>
      </w:r>
      <w:r w:rsidR="00E10BE1">
        <w:rPr>
          <w:rFonts w:ascii="Georgia" w:eastAsia="Times New Roman" w:hAnsi="Georgia" w:cs="Georgia"/>
          <w:color w:val="000000"/>
          <w:lang w:eastAsia="fr-FR"/>
        </w:rPr>
        <w:t xml:space="preserve"> de ……………</w:t>
      </w:r>
      <w:r w:rsidR="00B43367" w:rsidRPr="00E10BE1">
        <w:rPr>
          <w:rFonts w:ascii="Georgia" w:eastAsia="Times New Roman" w:hAnsi="Georgia" w:cs="Georgia"/>
          <w:color w:val="000000"/>
          <w:lang w:eastAsia="fr-FR"/>
        </w:rPr>
        <w:t>……………………</w:t>
      </w:r>
      <w:r>
        <w:rPr>
          <w:rFonts w:ascii="Georgia" w:eastAsia="Times New Roman" w:hAnsi="Georgia" w:cs="Georgia"/>
          <w:color w:val="000000"/>
          <w:lang w:eastAsia="fr-FR"/>
        </w:rPr>
        <w:t>. ………………………………………, ayant mandat</w:t>
      </w:r>
      <w:r w:rsidR="00B43367" w:rsidRPr="00E10BE1">
        <w:rPr>
          <w:rFonts w:ascii="Georgia" w:eastAsia="Times New Roman" w:hAnsi="Georgia" w:cs="Georgia"/>
          <w:color w:val="000000"/>
          <w:lang w:eastAsia="fr-FR"/>
        </w:rPr>
        <w:t xml:space="preserve"> pour </w:t>
      </w:r>
      <w:r>
        <w:rPr>
          <w:rFonts w:ascii="Georgia" w:eastAsia="Times New Roman" w:hAnsi="Georgia" w:cs="Georgia"/>
          <w:color w:val="000000"/>
          <w:lang w:eastAsia="fr-FR"/>
        </w:rPr>
        <w:t>l’engager</w:t>
      </w:r>
      <w:r w:rsidR="00B43367" w:rsidRPr="00E10BE1">
        <w:rPr>
          <w:rFonts w:ascii="Georgia" w:eastAsia="Times New Roman" w:hAnsi="Georgia" w:cs="Georgia"/>
          <w:color w:val="000000"/>
          <w:lang w:eastAsia="fr-FR"/>
        </w:rPr>
        <w:t xml:space="preserve"> juridiquement, sollicite une subvention </w:t>
      </w:r>
      <w:r>
        <w:rPr>
          <w:rFonts w:ascii="Georgia" w:eastAsia="Times New Roman" w:hAnsi="Georgia" w:cs="Georgia"/>
          <w:color w:val="000000"/>
          <w:lang w:eastAsia="fr-FR"/>
        </w:rPr>
        <w:t xml:space="preserve">auprès </w:t>
      </w:r>
      <w:r w:rsidR="00B43367" w:rsidRPr="00E10BE1">
        <w:rPr>
          <w:rFonts w:ascii="Georgia" w:eastAsia="Times New Roman" w:hAnsi="Georgia" w:cs="Georgia"/>
          <w:color w:val="000000"/>
          <w:lang w:eastAsia="fr-FR"/>
        </w:rPr>
        <w:t>de la Région Bretagne pour un montant de ………………………………………€</w:t>
      </w:r>
      <w:r w:rsidR="00E10BE1" w:rsidRPr="00E10BE1">
        <w:rPr>
          <w:rFonts w:ascii="Georgia" w:eastAsia="Times New Roman" w:hAnsi="Georgia" w:cs="Georgia"/>
          <w:color w:val="000000"/>
          <w:lang w:eastAsia="fr-FR"/>
        </w:rPr>
        <w:t>.</w:t>
      </w:r>
    </w:p>
    <w:p w:rsidR="00B43367" w:rsidRDefault="00B43367" w:rsidP="00E10BE1">
      <w:pPr>
        <w:suppressAutoHyphens/>
        <w:autoSpaceDE w:val="0"/>
        <w:spacing w:after="0" w:line="200" w:lineRule="atLeast"/>
        <w:jc w:val="both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 xml:space="preserve">                        </w:t>
      </w:r>
    </w:p>
    <w:p w:rsidR="003309D2" w:rsidRDefault="00E10BE1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 xml:space="preserve">Je certifie l’exactitude des renseignements indiqués </w:t>
      </w:r>
      <w:r w:rsidR="003309D2">
        <w:rPr>
          <w:rFonts w:ascii="Georgia" w:eastAsia="Times New Roman" w:hAnsi="Georgia" w:cs="Georgia"/>
          <w:color w:val="000000"/>
          <w:lang w:eastAsia="fr-FR"/>
        </w:rPr>
        <w:t>dans le présent dossier.</w:t>
      </w: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>Date de la demande de subvention :</w:t>
      </w: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>Nom et signature du représentant légal :</w:t>
      </w:r>
    </w:p>
    <w:p w:rsidR="003309D2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</w:p>
    <w:p w:rsidR="00B43367" w:rsidRPr="00E10BE1" w:rsidRDefault="003309D2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lang w:eastAsia="fr-FR"/>
        </w:rPr>
      </w:pPr>
      <w:r>
        <w:rPr>
          <w:rFonts w:ascii="Georgia" w:eastAsia="Times New Roman" w:hAnsi="Georgia" w:cs="Georgia"/>
          <w:color w:val="000000"/>
          <w:lang w:eastAsia="fr-FR"/>
        </w:rPr>
        <w:t xml:space="preserve">                                                                                                               Cachet de l’organisme porteur du projet.</w:t>
      </w:r>
      <w:r w:rsidR="00E10BE1">
        <w:rPr>
          <w:rFonts w:ascii="Georgia" w:eastAsia="Times New Roman" w:hAnsi="Georgia" w:cs="Georgia"/>
          <w:color w:val="000000"/>
          <w:lang w:eastAsia="fr-FR"/>
        </w:rPr>
        <w:t xml:space="preserve"> </w:t>
      </w:r>
    </w:p>
    <w:p w:rsidR="00B43367" w:rsidRDefault="00B43367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B43367" w:rsidRDefault="00B43367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83993" w:rsidRDefault="00783993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83993" w:rsidRDefault="00783993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83993" w:rsidRDefault="00783993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83993" w:rsidRDefault="00783993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Default="000714FB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  <w:r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>RUBRIQUE 7</w:t>
      </w:r>
      <w:r w:rsidR="00783993" w:rsidRPr="007D451F">
        <w:rPr>
          <w:rFonts w:ascii="Trebuchet MS" w:eastAsia="Times New Roman" w:hAnsi="Trebuchet MS" w:cs="Trebuchet MS"/>
          <w:b/>
          <w:bCs/>
          <w:color w:val="FFFFFF"/>
          <w:sz w:val="24"/>
          <w:szCs w:val="24"/>
          <w:shd w:val="clear" w:color="auto" w:fill="83BD5C"/>
          <w:lang w:eastAsia="fr-FR"/>
        </w:rPr>
        <w:t xml:space="preserve"> : </w:t>
      </w:r>
      <w:r w:rsidR="000F0531">
        <w:rPr>
          <w:rFonts w:ascii="Trebuchet MS" w:eastAsia="Times New Roman" w:hAnsi="Trebuchet MS" w:cs="Trebuchet MS"/>
          <w:b/>
          <w:bCs/>
          <w:caps/>
          <w:color w:val="FFFFFF"/>
          <w:spacing w:val="20"/>
          <w:sz w:val="24"/>
          <w:szCs w:val="24"/>
          <w:shd w:val="clear" w:color="auto" w:fill="83BD5C"/>
          <w:lang w:eastAsia="fr-FR"/>
        </w:rPr>
        <w:t>PIECES A JOINDRE AU DOSSIER DE DEMANDE DE SUBVENTION</w:t>
      </w:r>
    </w:p>
    <w:p w:rsidR="007A57D9" w:rsidRDefault="007A57D9" w:rsidP="007D451F">
      <w:pPr>
        <w:suppressAutoHyphens/>
        <w:autoSpaceDE w:val="0"/>
        <w:spacing w:after="0" w:line="200" w:lineRule="atLeast"/>
        <w:rPr>
          <w:rFonts w:ascii="Georgia" w:eastAsia="Times New Roman" w:hAnsi="Georgia" w:cs="Georgia"/>
          <w:color w:val="000000"/>
          <w:sz w:val="20"/>
          <w:szCs w:val="20"/>
          <w:lang w:eastAsia="fr-FR"/>
        </w:rPr>
      </w:pP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Pour tous les projets, le dossier de demande de subvention devra inclure :</w:t>
      </w: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Le Relevé d’identité Bancaire du porteur du projet (si modification depuis dernière transmission)</w:t>
      </w: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Et pour chaque CFA associé au projet :</w:t>
      </w: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Les statuts de l’organisme gestionnaire du CFA (si modification depuis dernière transmission)</w:t>
      </w:r>
    </w:p>
    <w:p w:rsidR="007A57D9" w:rsidRPr="007A57D9" w:rsidRDefault="007A57D9" w:rsidP="007A57D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 xml:space="preserve">La déclaration d’activité apprentissage auprès de la DREETS (si modification depuis dernière transmission) </w:t>
      </w:r>
    </w:p>
    <w:p w:rsidR="007A57D9" w:rsidRPr="007A57D9" w:rsidRDefault="007A57D9" w:rsidP="007A57D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L’attestation de certification QUIALIOPI</w:t>
      </w: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  <w:r w:rsidRPr="007A57D9">
        <w:rPr>
          <w:rFonts w:ascii="Georgia" w:hAnsi="Georgia" w:cs="Times New Roman"/>
          <w:sz w:val="24"/>
          <w:szCs w:val="24"/>
          <w:lang w:eastAsia="ja-JP"/>
        </w:rPr>
        <w:t>La Région se réserve le droit de demander toute autre pièce, qu’elle jugerait utile.</w:t>
      </w:r>
    </w:p>
    <w:p w:rsidR="007A57D9" w:rsidRPr="007A57D9" w:rsidRDefault="007A57D9" w:rsidP="007A57D9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Default="007A57D9" w:rsidP="004F406C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Default="007A57D9" w:rsidP="004F406C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Default="007A57D9" w:rsidP="004F406C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p w:rsidR="007A57D9" w:rsidRPr="008F2811" w:rsidRDefault="007A57D9" w:rsidP="004F406C">
      <w:pPr>
        <w:suppressAutoHyphens/>
        <w:spacing w:after="0" w:line="240" w:lineRule="auto"/>
        <w:jc w:val="both"/>
        <w:rPr>
          <w:rFonts w:ascii="Georgia" w:hAnsi="Georgia" w:cs="Times New Roman"/>
          <w:sz w:val="24"/>
          <w:szCs w:val="24"/>
          <w:lang w:eastAsia="ja-JP"/>
        </w:rPr>
      </w:pPr>
    </w:p>
    <w:sectPr w:rsidR="007A57D9" w:rsidRPr="008F2811">
      <w:footerReference w:type="default" r:id="rId8"/>
      <w:pgSz w:w="11906" w:h="16838"/>
      <w:pgMar w:top="776" w:right="919" w:bottom="776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33" w:rsidRDefault="00C07633">
      <w:pPr>
        <w:spacing w:after="0" w:line="240" w:lineRule="auto"/>
      </w:pPr>
      <w:r>
        <w:separator/>
      </w:r>
    </w:p>
  </w:endnote>
  <w:endnote w:type="continuationSeparator" w:id="0">
    <w:p w:rsidR="00C07633" w:rsidRDefault="00C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B3" w:rsidRDefault="00837EB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714FB">
      <w:rPr>
        <w:noProof/>
      </w:rPr>
      <w:t>6</w:t>
    </w:r>
    <w:r>
      <w:fldChar w:fldCharType="end"/>
    </w:r>
  </w:p>
  <w:p w:rsidR="00837EB3" w:rsidRPr="001E034C" w:rsidRDefault="00837EB3" w:rsidP="003829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33" w:rsidRDefault="00C07633">
      <w:pPr>
        <w:spacing w:after="0" w:line="240" w:lineRule="auto"/>
      </w:pPr>
      <w:r>
        <w:separator/>
      </w:r>
    </w:p>
  </w:footnote>
  <w:footnote w:type="continuationSeparator" w:id="0">
    <w:p w:rsidR="00C07633" w:rsidRDefault="00C0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cs="Arial"/>
        <w:sz w:val="22"/>
        <w:szCs w:val="22"/>
        <w:lang w:eastAsia="fr-F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hAnsi="Arial" w:cs="Courier New"/>
        <w:color w:val="000000"/>
        <w:sz w:val="16"/>
        <w:szCs w:val="16"/>
        <w:lang w:eastAsia="fr-FR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"/>
      <w:lvlJc w:val="left"/>
      <w:pPr>
        <w:tabs>
          <w:tab w:val="num" w:pos="340"/>
        </w:tabs>
        <w:ind w:left="340" w:hanging="340"/>
      </w:pPr>
      <w:rPr>
        <w:rFonts w:ascii="Wingdings" w:hAnsi="Wingdings" w:cs="Arial"/>
        <w:color w:val="000000"/>
        <w:sz w:val="16"/>
        <w:szCs w:val="16"/>
        <w:lang w:val="fr-FR" w:eastAsia="fr-FR" w:bidi="ar-S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Courier New"/>
        <w:b/>
        <w:bCs/>
        <w:sz w:val="20"/>
        <w:szCs w:val="20"/>
        <w:lang w:eastAsia="fr-FR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Arial" w:hAnsi="Arial" w:cs="Arial"/>
        <w:sz w:val="22"/>
        <w:szCs w:val="22"/>
        <w:lang w:eastAsia="fr-FR"/>
      </w:rPr>
    </w:lvl>
  </w:abstractNum>
  <w:abstractNum w:abstractNumId="5" w15:restartNumberingAfterBreak="0">
    <w:nsid w:val="01D320D2"/>
    <w:multiLevelType w:val="hybridMultilevel"/>
    <w:tmpl w:val="8B34D3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5727"/>
    <w:multiLevelType w:val="hybridMultilevel"/>
    <w:tmpl w:val="59881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82FD6"/>
    <w:multiLevelType w:val="hybridMultilevel"/>
    <w:tmpl w:val="F58A4AF2"/>
    <w:lvl w:ilvl="0" w:tplc="040C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1665"/>
    <w:multiLevelType w:val="hybridMultilevel"/>
    <w:tmpl w:val="67B4D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3FC6"/>
    <w:multiLevelType w:val="hybridMultilevel"/>
    <w:tmpl w:val="44FAA4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0424"/>
    <w:multiLevelType w:val="multilevel"/>
    <w:tmpl w:val="3F1A47F2"/>
    <w:lvl w:ilvl="0">
      <w:start w:val="2"/>
      <w:numFmt w:val="decimal"/>
      <w:lvlText w:val="%1."/>
      <w:lvlJc w:val="left"/>
      <w:pPr>
        <w:ind w:left="420" w:hanging="420"/>
      </w:pPr>
      <w:rPr>
        <w:rFonts w:cs="Trebuchet MS"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rebuchet MS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rebuchet MS"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rebuchet MS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rebuchet MS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rebuchet MS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rebuchet MS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rebuchet MS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rebuchet MS"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F"/>
    <w:rsid w:val="000714FB"/>
    <w:rsid w:val="00073623"/>
    <w:rsid w:val="000930AC"/>
    <w:rsid w:val="000938A9"/>
    <w:rsid w:val="00095519"/>
    <w:rsid w:val="00096118"/>
    <w:rsid w:val="000E1F36"/>
    <w:rsid w:val="000F0531"/>
    <w:rsid w:val="00130834"/>
    <w:rsid w:val="00150BB1"/>
    <w:rsid w:val="00164BD3"/>
    <w:rsid w:val="00181900"/>
    <w:rsid w:val="001844D7"/>
    <w:rsid w:val="00194A8C"/>
    <w:rsid w:val="001A57ED"/>
    <w:rsid w:val="001A6141"/>
    <w:rsid w:val="00227769"/>
    <w:rsid w:val="00245253"/>
    <w:rsid w:val="002F340B"/>
    <w:rsid w:val="00315733"/>
    <w:rsid w:val="00327E7D"/>
    <w:rsid w:val="003309D2"/>
    <w:rsid w:val="003423EB"/>
    <w:rsid w:val="00380B46"/>
    <w:rsid w:val="003829D8"/>
    <w:rsid w:val="003C6CCC"/>
    <w:rsid w:val="003D2CE0"/>
    <w:rsid w:val="0043108A"/>
    <w:rsid w:val="00484A43"/>
    <w:rsid w:val="00486293"/>
    <w:rsid w:val="004F406C"/>
    <w:rsid w:val="004F44B1"/>
    <w:rsid w:val="00520385"/>
    <w:rsid w:val="005550C7"/>
    <w:rsid w:val="00557BAB"/>
    <w:rsid w:val="0056019B"/>
    <w:rsid w:val="00607CEB"/>
    <w:rsid w:val="0062740F"/>
    <w:rsid w:val="0067572D"/>
    <w:rsid w:val="007070CC"/>
    <w:rsid w:val="00781F05"/>
    <w:rsid w:val="00783993"/>
    <w:rsid w:val="007A57D9"/>
    <w:rsid w:val="007D451F"/>
    <w:rsid w:val="0082785A"/>
    <w:rsid w:val="008337C7"/>
    <w:rsid w:val="00837EB3"/>
    <w:rsid w:val="008428C3"/>
    <w:rsid w:val="00846A1B"/>
    <w:rsid w:val="00861C60"/>
    <w:rsid w:val="008762BB"/>
    <w:rsid w:val="008A2010"/>
    <w:rsid w:val="008B12E1"/>
    <w:rsid w:val="008B7862"/>
    <w:rsid w:val="008D282B"/>
    <w:rsid w:val="008D2C62"/>
    <w:rsid w:val="008D3682"/>
    <w:rsid w:val="008E0855"/>
    <w:rsid w:val="008F2811"/>
    <w:rsid w:val="00945E1C"/>
    <w:rsid w:val="0096246A"/>
    <w:rsid w:val="009A455F"/>
    <w:rsid w:val="009E6510"/>
    <w:rsid w:val="00A7571C"/>
    <w:rsid w:val="00A9287E"/>
    <w:rsid w:val="00AA6880"/>
    <w:rsid w:val="00AC4483"/>
    <w:rsid w:val="00B27281"/>
    <w:rsid w:val="00B42C54"/>
    <w:rsid w:val="00B43367"/>
    <w:rsid w:val="00B50865"/>
    <w:rsid w:val="00C07633"/>
    <w:rsid w:val="00C30B32"/>
    <w:rsid w:val="00C42662"/>
    <w:rsid w:val="00C82C31"/>
    <w:rsid w:val="00CB0B72"/>
    <w:rsid w:val="00D03077"/>
    <w:rsid w:val="00DD239E"/>
    <w:rsid w:val="00E10BE1"/>
    <w:rsid w:val="00E23930"/>
    <w:rsid w:val="00ED2F0E"/>
    <w:rsid w:val="00F7383E"/>
    <w:rsid w:val="00FE1D76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2A1D"/>
  <w15:chartTrackingRefBased/>
  <w15:docId w15:val="{DA9822C6-DFBE-4C7E-AC77-2548E4F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45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7D451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7D451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29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1F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1F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1F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F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F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F0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2038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7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SCHIREL LEMONNE</dc:creator>
  <cp:keywords/>
  <dc:description/>
  <cp:lastModifiedBy>MARC VIALLET</cp:lastModifiedBy>
  <cp:revision>30</cp:revision>
  <dcterms:created xsi:type="dcterms:W3CDTF">2023-07-05T12:59:00Z</dcterms:created>
  <dcterms:modified xsi:type="dcterms:W3CDTF">2023-07-07T10:16:00Z</dcterms:modified>
</cp:coreProperties>
</file>