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DE" w:rsidRPr="00EE2C79" w:rsidRDefault="008172B0" w:rsidP="003E04C4">
      <w:pPr>
        <w:jc w:val="center"/>
        <w:rPr>
          <w:b/>
          <w:sz w:val="28"/>
        </w:rPr>
      </w:pPr>
      <w:r>
        <w:rPr>
          <w:b/>
          <w:sz w:val="28"/>
        </w:rPr>
        <w:t>CHARTE</w:t>
      </w:r>
      <w:r w:rsidR="00EE2C79" w:rsidRPr="00EE2C79">
        <w:rPr>
          <w:b/>
          <w:sz w:val="28"/>
        </w:rPr>
        <w:t xml:space="preserve"> D’ENGAGEMENT</w:t>
      </w:r>
      <w:r>
        <w:rPr>
          <w:b/>
          <w:sz w:val="28"/>
        </w:rPr>
        <w:t>S</w:t>
      </w:r>
    </w:p>
    <w:p w:rsidR="007D046C" w:rsidRDefault="007D046C" w:rsidP="00EE2C79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:rsidR="00FC3DBF" w:rsidRDefault="00EE2C79" w:rsidP="00EE2C79">
      <w:pPr>
        <w:spacing w:after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Je sousigné.e [</w:t>
      </w:r>
      <w:r w:rsidRPr="00D87C6E">
        <w:rPr>
          <w:rFonts w:asciiTheme="majorHAnsi" w:hAnsiTheme="majorHAnsi" w:cstheme="majorHAnsi"/>
          <w:b/>
          <w:bCs/>
          <w:i/>
        </w:rPr>
        <w:t>NOM Prénom</w:t>
      </w:r>
      <w:r>
        <w:rPr>
          <w:rFonts w:asciiTheme="majorHAnsi" w:hAnsiTheme="majorHAnsi" w:cstheme="majorHAnsi"/>
          <w:b/>
          <w:bCs/>
        </w:rPr>
        <w:t xml:space="preserve">] </w:t>
      </w:r>
      <w:r w:rsidR="00FC3DBF" w:rsidRPr="00D01847">
        <w:rPr>
          <w:rFonts w:asciiTheme="majorHAnsi" w:hAnsiTheme="majorHAnsi" w:cstheme="majorHAnsi"/>
          <w:b/>
          <w:bCs/>
        </w:rPr>
        <w:t>m’engage à :</w:t>
      </w:r>
    </w:p>
    <w:p w:rsidR="00EE2C79" w:rsidRPr="00D01847" w:rsidRDefault="00EE2C79" w:rsidP="00EE2C79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:rsidR="008E64D3" w:rsidRDefault="0044557F" w:rsidP="00EE2C79">
      <w:pPr>
        <w:jc w:val="both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Cs/>
          </w:rPr>
          <w:id w:val="-93813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C79" w:rsidRPr="00C84D6D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EE2C79" w:rsidRPr="00C84D6D">
        <w:rPr>
          <w:rFonts w:asciiTheme="majorHAnsi" w:hAnsiTheme="majorHAnsi" w:cstheme="majorHAnsi"/>
          <w:bCs/>
        </w:rPr>
        <w:t xml:space="preserve"> </w:t>
      </w:r>
      <w:r w:rsidR="00C84D6D" w:rsidRPr="00C84D6D">
        <w:rPr>
          <w:rFonts w:asciiTheme="majorHAnsi" w:hAnsiTheme="majorHAnsi" w:cstheme="majorHAnsi"/>
          <w:bCs/>
        </w:rPr>
        <w:t>Réaliser</w:t>
      </w:r>
      <w:r w:rsidR="00C84D6D">
        <w:rPr>
          <w:rFonts w:asciiTheme="majorHAnsi" w:hAnsiTheme="majorHAnsi" w:cstheme="majorHAnsi"/>
          <w:bCs/>
        </w:rPr>
        <w:t xml:space="preserve"> une étude préalable en amont du dépôt du dossier ;</w:t>
      </w:r>
    </w:p>
    <w:p w:rsidR="00C84D6D" w:rsidRPr="00EE2C79" w:rsidRDefault="0044557F" w:rsidP="00EE2C79">
      <w:pPr>
        <w:jc w:val="both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Cs/>
          </w:rPr>
          <w:id w:val="150817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D6D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C84D6D">
        <w:rPr>
          <w:rFonts w:asciiTheme="majorHAnsi" w:hAnsiTheme="majorHAnsi" w:cstheme="majorHAnsi"/>
          <w:bCs/>
        </w:rPr>
        <w:t xml:space="preserve"> Avoir obtenu toutes les autorisations administratives nécessaires au projet ;</w:t>
      </w:r>
    </w:p>
    <w:p w:rsidR="00D87C6E" w:rsidRDefault="0044557F" w:rsidP="00D87C6E">
      <w:pPr>
        <w:jc w:val="both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Cs/>
          </w:rPr>
          <w:id w:val="213452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C79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EE2C79">
        <w:rPr>
          <w:rFonts w:asciiTheme="majorHAnsi" w:hAnsiTheme="majorHAnsi" w:cstheme="majorHAnsi"/>
          <w:bCs/>
        </w:rPr>
        <w:t xml:space="preserve"> </w:t>
      </w:r>
      <w:r w:rsidR="008E64D3" w:rsidRPr="00D87C6E">
        <w:rPr>
          <w:rFonts w:asciiTheme="majorHAnsi" w:hAnsiTheme="majorHAnsi" w:cstheme="majorHAnsi"/>
          <w:bCs/>
        </w:rPr>
        <w:t xml:space="preserve">Irriguer uniquement les cultures </w:t>
      </w:r>
      <w:r w:rsidR="00016007" w:rsidRPr="00D87C6E">
        <w:rPr>
          <w:rFonts w:asciiTheme="majorHAnsi" w:hAnsiTheme="majorHAnsi" w:cstheme="majorHAnsi"/>
          <w:bCs/>
        </w:rPr>
        <w:t>de</w:t>
      </w:r>
      <w:r w:rsidR="008E64D3" w:rsidRPr="00D87C6E">
        <w:rPr>
          <w:rFonts w:asciiTheme="majorHAnsi" w:hAnsiTheme="majorHAnsi" w:cstheme="majorHAnsi"/>
          <w:bCs/>
        </w:rPr>
        <w:t xml:space="preserve"> légumes frais et d’industrie (y compris les cultures sous abris), les productions horticoles, l’arboriculture, les peti</w:t>
      </w:r>
      <w:r w:rsidR="00016007" w:rsidRPr="00D87C6E">
        <w:rPr>
          <w:rFonts w:asciiTheme="majorHAnsi" w:hAnsiTheme="majorHAnsi" w:cstheme="majorHAnsi"/>
          <w:bCs/>
        </w:rPr>
        <w:t xml:space="preserve">ts fruits, et la pomme de terre et </w:t>
      </w:r>
      <w:r w:rsidR="00C84D6D" w:rsidRPr="00D87C6E">
        <w:rPr>
          <w:rFonts w:asciiTheme="majorHAnsi" w:hAnsiTheme="majorHAnsi" w:cstheme="majorHAnsi"/>
          <w:bCs/>
        </w:rPr>
        <w:t>dans le respect de</w:t>
      </w:r>
      <w:r w:rsidR="00016007" w:rsidRPr="00D87C6E">
        <w:rPr>
          <w:rFonts w:asciiTheme="majorHAnsi" w:hAnsiTheme="majorHAnsi" w:cstheme="majorHAnsi"/>
          <w:bCs/>
        </w:rPr>
        <w:t xml:space="preserve"> l’autorisation </w:t>
      </w:r>
      <w:r w:rsidR="007E3645" w:rsidRPr="00D87C6E">
        <w:rPr>
          <w:rFonts w:asciiTheme="majorHAnsi" w:hAnsiTheme="majorHAnsi" w:cstheme="majorHAnsi"/>
          <w:bCs/>
        </w:rPr>
        <w:t>dont je dispose ;</w:t>
      </w:r>
    </w:p>
    <w:p w:rsidR="008E64D3" w:rsidRPr="00EE2C79" w:rsidRDefault="0044557F" w:rsidP="00EE2C79">
      <w:pPr>
        <w:jc w:val="both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Cs/>
          </w:rPr>
          <w:id w:val="-77540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C6E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D87C6E">
        <w:rPr>
          <w:rFonts w:asciiTheme="majorHAnsi" w:hAnsiTheme="majorHAnsi" w:cstheme="majorHAnsi"/>
          <w:bCs/>
        </w:rPr>
        <w:t xml:space="preserve"> </w:t>
      </w:r>
      <w:r w:rsidR="00D87C6E" w:rsidRPr="00EE2C79">
        <w:rPr>
          <w:rFonts w:asciiTheme="majorHAnsi" w:hAnsiTheme="majorHAnsi" w:cstheme="majorHAnsi"/>
          <w:bCs/>
        </w:rPr>
        <w:t>Tenir compte du déficit hydrique (bulletin météo, stade de la plante, stock d’eau disponible de sa réserve,...) avant de décider de la fréquence et des quantités d’apport ;</w:t>
      </w:r>
    </w:p>
    <w:p w:rsidR="008E64D3" w:rsidRPr="00EE2C79" w:rsidRDefault="0044557F" w:rsidP="00EE2C79">
      <w:pPr>
        <w:jc w:val="both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Cs/>
          </w:rPr>
          <w:id w:val="-179219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C79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EE2C79">
        <w:rPr>
          <w:rFonts w:asciiTheme="majorHAnsi" w:hAnsiTheme="majorHAnsi" w:cstheme="majorHAnsi"/>
          <w:bCs/>
        </w:rPr>
        <w:t xml:space="preserve"> </w:t>
      </w:r>
      <w:r w:rsidR="008E64D3" w:rsidRPr="00EE2C79">
        <w:rPr>
          <w:rFonts w:asciiTheme="majorHAnsi" w:hAnsiTheme="majorHAnsi" w:cstheme="majorHAnsi"/>
          <w:bCs/>
        </w:rPr>
        <w:t>Ne pas irriguer aux heures les plus chaudes de la journée pour év</w:t>
      </w:r>
      <w:r w:rsidR="007E3645">
        <w:rPr>
          <w:rFonts w:asciiTheme="majorHAnsi" w:hAnsiTheme="majorHAnsi" w:cstheme="majorHAnsi"/>
          <w:bCs/>
        </w:rPr>
        <w:t>iter les pertes par évaporation ;</w:t>
      </w:r>
    </w:p>
    <w:p w:rsidR="00C84D6D" w:rsidRDefault="0044557F" w:rsidP="00EE2C79">
      <w:pPr>
        <w:jc w:val="both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Cs/>
          </w:rPr>
          <w:id w:val="-139936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C79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EE2C79">
        <w:rPr>
          <w:rFonts w:asciiTheme="majorHAnsi" w:hAnsiTheme="majorHAnsi" w:cstheme="majorHAnsi"/>
          <w:bCs/>
        </w:rPr>
        <w:t xml:space="preserve"> </w:t>
      </w:r>
      <w:r w:rsidR="00C84D6D">
        <w:rPr>
          <w:rFonts w:asciiTheme="majorHAnsi" w:hAnsiTheme="majorHAnsi" w:cstheme="majorHAnsi"/>
          <w:bCs/>
        </w:rPr>
        <w:t xml:space="preserve">Mettre en place un système de mesure de la consommation d’eau au niveau de l’investissement en l’absence d’un tel </w:t>
      </w:r>
      <w:r>
        <w:rPr>
          <w:rFonts w:asciiTheme="majorHAnsi" w:hAnsiTheme="majorHAnsi" w:cstheme="majorHAnsi"/>
          <w:bCs/>
        </w:rPr>
        <w:t>système avant l’investissement ;</w:t>
      </w:r>
    </w:p>
    <w:p w:rsidR="00016007" w:rsidRPr="00EE2C79" w:rsidRDefault="0044557F" w:rsidP="00EE2C79">
      <w:pPr>
        <w:jc w:val="both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Cs/>
          </w:rPr>
          <w:id w:val="66120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D6D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C84D6D">
        <w:rPr>
          <w:rFonts w:asciiTheme="majorHAnsi" w:hAnsiTheme="majorHAnsi" w:cstheme="majorHAnsi"/>
          <w:bCs/>
        </w:rPr>
        <w:t xml:space="preserve"> </w:t>
      </w:r>
      <w:r w:rsidR="00016007" w:rsidRPr="00EE2C79">
        <w:rPr>
          <w:rFonts w:asciiTheme="majorHAnsi" w:hAnsiTheme="majorHAnsi" w:cstheme="majorHAnsi"/>
          <w:bCs/>
        </w:rPr>
        <w:t>Enregistrer</w:t>
      </w:r>
      <w:r w:rsidR="00C84D6D">
        <w:rPr>
          <w:rFonts w:asciiTheme="majorHAnsi" w:hAnsiTheme="majorHAnsi" w:cstheme="majorHAnsi"/>
          <w:bCs/>
        </w:rPr>
        <w:t xml:space="preserve"> et conserver les déclarations des redevances Agence de l’Eau ou tout autre document indiquant le volume annuel prélevé pendant 10 ans à compter du paiement final de l’aide ;</w:t>
      </w:r>
    </w:p>
    <w:p w:rsidR="00016007" w:rsidRPr="007E3645" w:rsidRDefault="0044557F" w:rsidP="007E3645">
      <w:pPr>
        <w:jc w:val="both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Cs/>
          </w:rPr>
          <w:id w:val="-169661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C79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EE2C79">
        <w:rPr>
          <w:rFonts w:asciiTheme="majorHAnsi" w:hAnsiTheme="majorHAnsi" w:cstheme="majorHAnsi"/>
          <w:bCs/>
        </w:rPr>
        <w:t xml:space="preserve"> </w:t>
      </w:r>
      <w:r w:rsidR="007D046C">
        <w:rPr>
          <w:rFonts w:asciiTheme="majorHAnsi" w:hAnsiTheme="majorHAnsi" w:cstheme="majorHAnsi"/>
          <w:bCs/>
        </w:rPr>
        <w:t>Respecter la réglementation en vigueur sur l’utilisation des produits phytosanitaires et</w:t>
      </w:r>
      <w:r>
        <w:rPr>
          <w:rFonts w:asciiTheme="majorHAnsi" w:hAnsiTheme="majorHAnsi" w:cstheme="majorHAnsi"/>
          <w:bCs/>
        </w:rPr>
        <w:t xml:space="preserve"> la gestion de la fertilisation ;</w:t>
      </w:r>
      <w:bookmarkStart w:id="0" w:name="_GoBack"/>
      <w:bookmarkEnd w:id="0"/>
    </w:p>
    <w:p w:rsidR="004C6607" w:rsidRPr="00A74214" w:rsidRDefault="0044557F" w:rsidP="00D01847">
      <w:pPr>
        <w:spacing w:after="0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94595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C7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EE2C79">
        <w:rPr>
          <w:rFonts w:asciiTheme="majorHAnsi" w:hAnsiTheme="majorHAnsi" w:cstheme="majorHAnsi"/>
        </w:rPr>
        <w:t xml:space="preserve"> F</w:t>
      </w:r>
      <w:r w:rsidR="004C6607" w:rsidRPr="00A74214">
        <w:rPr>
          <w:rFonts w:asciiTheme="majorHAnsi" w:hAnsiTheme="majorHAnsi" w:cstheme="majorHAnsi"/>
        </w:rPr>
        <w:t>aire mention de “</w:t>
      </w:r>
      <w:r w:rsidR="004C6607" w:rsidRPr="00A74214">
        <w:rPr>
          <w:rFonts w:asciiTheme="majorHAnsi" w:hAnsiTheme="majorHAnsi" w:cstheme="majorHAnsi"/>
          <w:b/>
          <w:bCs/>
        </w:rPr>
        <w:t>avec le soutien de</w:t>
      </w:r>
      <w:r w:rsidR="00FB3F28">
        <w:rPr>
          <w:rFonts w:asciiTheme="majorHAnsi" w:hAnsiTheme="majorHAnsi" w:cstheme="majorHAnsi"/>
          <w:b/>
          <w:bCs/>
        </w:rPr>
        <w:t xml:space="preserve"> </w:t>
      </w:r>
      <w:r w:rsidR="00016007">
        <w:rPr>
          <w:rFonts w:asciiTheme="majorHAnsi" w:hAnsiTheme="majorHAnsi" w:cstheme="majorHAnsi"/>
          <w:b/>
          <w:bCs/>
        </w:rPr>
        <w:t>[</w:t>
      </w:r>
      <w:r w:rsidR="00FB3F28" w:rsidRPr="00D87C6E">
        <w:rPr>
          <w:rFonts w:asciiTheme="majorHAnsi" w:hAnsiTheme="majorHAnsi" w:cstheme="majorHAnsi"/>
          <w:b/>
          <w:bCs/>
          <w:i/>
        </w:rPr>
        <w:t>NOM FINANCEUR</w:t>
      </w:r>
      <w:r w:rsidR="00016007">
        <w:rPr>
          <w:rFonts w:asciiTheme="majorHAnsi" w:hAnsiTheme="majorHAnsi" w:cstheme="majorHAnsi"/>
          <w:b/>
          <w:bCs/>
        </w:rPr>
        <w:t>]</w:t>
      </w:r>
      <w:r w:rsidR="00FB3F28">
        <w:rPr>
          <w:rFonts w:asciiTheme="majorHAnsi" w:hAnsiTheme="majorHAnsi" w:cstheme="majorHAnsi"/>
          <w:b/>
          <w:bCs/>
        </w:rPr>
        <w:t xml:space="preserve"> </w:t>
      </w:r>
      <w:r w:rsidR="004C6607" w:rsidRPr="00A74214">
        <w:rPr>
          <w:rFonts w:asciiTheme="majorHAnsi" w:hAnsiTheme="majorHAnsi" w:cstheme="majorHAnsi"/>
        </w:rPr>
        <w:t xml:space="preserve">” et/ou à intégrer le logo </w:t>
      </w:r>
      <w:r w:rsidR="00FB3F28">
        <w:rPr>
          <w:rFonts w:asciiTheme="majorHAnsi" w:hAnsiTheme="majorHAnsi" w:cstheme="majorHAnsi"/>
        </w:rPr>
        <w:t>du financeur</w:t>
      </w:r>
      <w:r w:rsidR="004C6607" w:rsidRPr="00A74214">
        <w:rPr>
          <w:rFonts w:asciiTheme="majorHAnsi" w:hAnsiTheme="majorHAnsi" w:cstheme="majorHAnsi"/>
        </w:rPr>
        <w:t xml:space="preserve"> :</w:t>
      </w:r>
    </w:p>
    <w:p w:rsidR="004C6607" w:rsidRPr="00A74214" w:rsidRDefault="004C6607" w:rsidP="00EE2C79">
      <w:pPr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</w:rPr>
      </w:pPr>
      <w:r w:rsidRPr="00A74214">
        <w:rPr>
          <w:rFonts w:asciiTheme="majorHAnsi" w:hAnsiTheme="majorHAnsi" w:cstheme="majorHAnsi"/>
        </w:rPr>
        <w:t xml:space="preserve">aux documents </w:t>
      </w:r>
      <w:r w:rsidRPr="00A74214">
        <w:rPr>
          <w:rFonts w:asciiTheme="majorHAnsi" w:hAnsiTheme="majorHAnsi" w:cstheme="majorHAnsi"/>
          <w:b/>
          <w:bCs/>
        </w:rPr>
        <w:t>officiels,</w:t>
      </w:r>
      <w:r w:rsidRPr="00A74214">
        <w:rPr>
          <w:rFonts w:asciiTheme="majorHAnsi" w:hAnsiTheme="majorHAnsi" w:cstheme="majorHAnsi"/>
        </w:rPr>
        <w:t xml:space="preserve"> publications en lien avec le projet subventionné </w:t>
      </w:r>
      <w:r w:rsidRPr="00A74214">
        <w:rPr>
          <w:rFonts w:asciiTheme="majorHAnsi" w:hAnsiTheme="majorHAnsi" w:cstheme="majorHAnsi"/>
          <w:i/>
          <w:iCs/>
        </w:rPr>
        <w:t>( ex : rapport de stage/ d’étude, bilan, diaporama d’une formation subventionnée, etc.)</w:t>
      </w:r>
      <w:r w:rsidRPr="00A74214">
        <w:rPr>
          <w:rFonts w:asciiTheme="majorHAnsi" w:hAnsiTheme="majorHAnsi" w:cstheme="majorHAnsi"/>
        </w:rPr>
        <w:t xml:space="preserve"> ;</w:t>
      </w:r>
    </w:p>
    <w:p w:rsidR="004C6607" w:rsidRPr="00A74214" w:rsidRDefault="004C6607" w:rsidP="00EE2C79">
      <w:pPr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</w:rPr>
      </w:pPr>
      <w:r w:rsidRPr="00A74214">
        <w:rPr>
          <w:rFonts w:asciiTheme="majorHAnsi" w:hAnsiTheme="majorHAnsi" w:cstheme="majorHAnsi"/>
        </w:rPr>
        <w:t xml:space="preserve">aux </w:t>
      </w:r>
      <w:r w:rsidRPr="00A74214">
        <w:rPr>
          <w:rFonts w:asciiTheme="majorHAnsi" w:hAnsiTheme="majorHAnsi" w:cstheme="majorHAnsi"/>
          <w:b/>
          <w:bCs/>
        </w:rPr>
        <w:t>supports de communication</w:t>
      </w:r>
      <w:r w:rsidRPr="00A74214">
        <w:rPr>
          <w:rFonts w:asciiTheme="majorHAnsi" w:hAnsiTheme="majorHAnsi" w:cstheme="majorHAnsi"/>
        </w:rPr>
        <w:t xml:space="preserve"> en lien avec l’opération </w:t>
      </w:r>
      <w:r w:rsidRPr="00A74214">
        <w:rPr>
          <w:rFonts w:asciiTheme="majorHAnsi" w:hAnsiTheme="majorHAnsi" w:cstheme="majorHAnsi"/>
          <w:i/>
          <w:iCs/>
        </w:rPr>
        <w:t>(ex : site web, brochures, etc.)</w:t>
      </w:r>
      <w:r w:rsidRPr="00A74214">
        <w:rPr>
          <w:rFonts w:asciiTheme="majorHAnsi" w:hAnsiTheme="majorHAnsi" w:cstheme="majorHAnsi"/>
        </w:rPr>
        <w:t xml:space="preserve"> ;</w:t>
      </w:r>
    </w:p>
    <w:p w:rsidR="004C6607" w:rsidRPr="00A74214" w:rsidRDefault="004C6607" w:rsidP="00EE2C79">
      <w:pPr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</w:rPr>
      </w:pPr>
      <w:r w:rsidRPr="00A74214">
        <w:rPr>
          <w:rFonts w:asciiTheme="majorHAnsi" w:hAnsiTheme="majorHAnsi" w:cstheme="majorHAnsi"/>
        </w:rPr>
        <w:t xml:space="preserve">dans les rapports avec les </w:t>
      </w:r>
      <w:r w:rsidRPr="00A74214">
        <w:rPr>
          <w:rFonts w:asciiTheme="majorHAnsi" w:hAnsiTheme="majorHAnsi" w:cstheme="majorHAnsi"/>
          <w:b/>
          <w:bCs/>
        </w:rPr>
        <w:t>médias</w:t>
      </w:r>
      <w:r w:rsidRPr="00A74214">
        <w:rPr>
          <w:rFonts w:asciiTheme="majorHAnsi" w:hAnsiTheme="majorHAnsi" w:cstheme="majorHAnsi"/>
        </w:rPr>
        <w:t xml:space="preserve"> en lien avec le projet ;</w:t>
      </w:r>
    </w:p>
    <w:p w:rsidR="004C6607" w:rsidRPr="00A74214" w:rsidRDefault="004C6607" w:rsidP="007E3645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A74214">
        <w:rPr>
          <w:rFonts w:asciiTheme="majorHAnsi" w:hAnsiTheme="majorHAnsi" w:cstheme="majorHAnsi"/>
        </w:rPr>
        <w:t xml:space="preserve">aux </w:t>
      </w:r>
      <w:r w:rsidRPr="00A74214">
        <w:rPr>
          <w:rFonts w:asciiTheme="majorHAnsi" w:hAnsiTheme="majorHAnsi" w:cstheme="majorHAnsi"/>
          <w:b/>
          <w:bCs/>
        </w:rPr>
        <w:t>productions</w:t>
      </w:r>
      <w:r w:rsidRPr="00A74214">
        <w:rPr>
          <w:rFonts w:asciiTheme="majorHAnsi" w:hAnsiTheme="majorHAnsi" w:cstheme="majorHAnsi"/>
        </w:rPr>
        <w:t xml:space="preserve"> réalisées grâce à l’aide de la Région </w:t>
      </w:r>
      <w:r w:rsidRPr="00A74214">
        <w:rPr>
          <w:rFonts w:asciiTheme="majorHAnsi" w:hAnsiTheme="majorHAnsi" w:cstheme="majorHAnsi"/>
          <w:i/>
          <w:iCs/>
        </w:rPr>
        <w:t>(ex : ouvrages, films, etc).</w:t>
      </w:r>
    </w:p>
    <w:p w:rsidR="004C6607" w:rsidRPr="007E3645" w:rsidRDefault="00D01847" w:rsidP="004C6607">
      <w:pPr>
        <w:jc w:val="both"/>
        <w:rPr>
          <w:rFonts w:asciiTheme="majorHAnsi" w:hAnsiTheme="majorHAnsi" w:cstheme="majorHAnsi"/>
        </w:rPr>
      </w:pPr>
      <w:r w:rsidRPr="007E3645">
        <w:rPr>
          <w:rFonts w:asciiTheme="majorHAnsi" w:hAnsiTheme="majorHAnsi" w:cstheme="majorHAnsi"/>
          <w:bCs/>
        </w:rPr>
        <w:t xml:space="preserve">Un justificatif </w:t>
      </w:r>
      <w:r w:rsidR="004C6607" w:rsidRPr="007E3645">
        <w:rPr>
          <w:rFonts w:asciiTheme="majorHAnsi" w:hAnsiTheme="majorHAnsi" w:cstheme="majorHAnsi"/>
          <w:bCs/>
        </w:rPr>
        <w:t xml:space="preserve">de la publicité réalisée sera envoyé au service gestionnaire, au plus tard lors de la demande de dernier versement de l’aide </w:t>
      </w:r>
      <w:r w:rsidR="004C6607" w:rsidRPr="007E3645">
        <w:rPr>
          <w:rFonts w:asciiTheme="majorHAnsi" w:hAnsiTheme="majorHAnsi" w:cstheme="majorHAnsi"/>
          <w:i/>
          <w:iCs/>
        </w:rPr>
        <w:t>(ex : copie d’écran du site web avec le logo, copie d’un rapport, article de presse avec mention de la Région, etc).</w:t>
      </w:r>
    </w:p>
    <w:p w:rsidR="007E3645" w:rsidRDefault="004C6607" w:rsidP="00CA390E">
      <w:pPr>
        <w:jc w:val="both"/>
        <w:rPr>
          <w:rFonts w:asciiTheme="majorHAnsi" w:hAnsiTheme="majorHAnsi" w:cstheme="majorHAnsi"/>
        </w:rPr>
      </w:pPr>
      <w:r w:rsidRPr="00A74214">
        <w:rPr>
          <w:rFonts w:asciiTheme="majorHAnsi" w:hAnsiTheme="majorHAnsi" w:cstheme="majorHAnsi"/>
        </w:rPr>
        <w:t>Lors d’éventuels temps forts de communication en lien avec l’opération subventionnée, une invitation officielle sera adressée en amont au</w:t>
      </w:r>
      <w:r w:rsidR="00D01847">
        <w:rPr>
          <w:rFonts w:asciiTheme="majorHAnsi" w:hAnsiTheme="majorHAnsi" w:cstheme="majorHAnsi"/>
        </w:rPr>
        <w:t xml:space="preserve"> financeur</w:t>
      </w:r>
      <w:r w:rsidRPr="00A74214">
        <w:rPr>
          <w:rFonts w:asciiTheme="majorHAnsi" w:hAnsiTheme="majorHAnsi" w:cstheme="majorHAnsi"/>
        </w:rPr>
        <w:t xml:space="preserve"> </w:t>
      </w:r>
      <w:r w:rsidRPr="00A74214">
        <w:rPr>
          <w:rFonts w:asciiTheme="majorHAnsi" w:hAnsiTheme="majorHAnsi" w:cstheme="majorHAnsi"/>
          <w:i/>
          <w:iCs/>
        </w:rPr>
        <w:t>(ex : inauguration, relations presse, opération de lanceme</w:t>
      </w:r>
      <w:r>
        <w:rPr>
          <w:rFonts w:asciiTheme="majorHAnsi" w:hAnsiTheme="majorHAnsi" w:cstheme="majorHAnsi"/>
          <w:i/>
          <w:iCs/>
        </w:rPr>
        <w:t>nt, salon, remise de prix, etc).</w:t>
      </w:r>
      <w:r w:rsidR="00D01847">
        <w:rPr>
          <w:rFonts w:asciiTheme="majorHAnsi" w:hAnsiTheme="majorHAnsi" w:cstheme="majorHAnsi"/>
        </w:rPr>
        <w:tab/>
      </w:r>
      <w:r w:rsidR="00D01847">
        <w:rPr>
          <w:rFonts w:asciiTheme="majorHAnsi" w:hAnsiTheme="majorHAnsi" w:cstheme="majorHAnsi"/>
        </w:rPr>
        <w:tab/>
      </w:r>
      <w:r w:rsidR="00D01847">
        <w:rPr>
          <w:rFonts w:asciiTheme="majorHAnsi" w:hAnsiTheme="majorHAnsi" w:cstheme="majorHAnsi"/>
        </w:rPr>
        <w:tab/>
      </w:r>
      <w:r w:rsidR="00D01847">
        <w:rPr>
          <w:rFonts w:asciiTheme="majorHAnsi" w:hAnsiTheme="majorHAnsi" w:cstheme="majorHAnsi"/>
        </w:rPr>
        <w:tab/>
      </w:r>
      <w:r w:rsidR="00D01847">
        <w:rPr>
          <w:rFonts w:asciiTheme="majorHAnsi" w:hAnsiTheme="majorHAnsi" w:cstheme="majorHAnsi"/>
        </w:rPr>
        <w:tab/>
      </w:r>
      <w:r w:rsidR="00EE2C79">
        <w:rPr>
          <w:rFonts w:asciiTheme="majorHAnsi" w:hAnsiTheme="majorHAnsi" w:cstheme="majorHAnsi"/>
        </w:rPr>
        <w:tab/>
      </w:r>
      <w:r w:rsidR="00EE2C79">
        <w:rPr>
          <w:rFonts w:asciiTheme="majorHAnsi" w:hAnsiTheme="majorHAnsi" w:cstheme="majorHAnsi"/>
        </w:rPr>
        <w:tab/>
      </w:r>
    </w:p>
    <w:p w:rsidR="00577D56" w:rsidRDefault="00577D56" w:rsidP="007E3645">
      <w:pPr>
        <w:spacing w:after="0"/>
        <w:ind w:left="4248" w:firstLine="708"/>
        <w:jc w:val="both"/>
        <w:rPr>
          <w:rFonts w:asciiTheme="majorHAnsi" w:hAnsiTheme="majorHAnsi" w:cstheme="majorHAnsi"/>
        </w:rPr>
      </w:pPr>
    </w:p>
    <w:p w:rsidR="00D01847" w:rsidRPr="00D01847" w:rsidRDefault="007E3645" w:rsidP="007E3645">
      <w:pPr>
        <w:spacing w:after="0"/>
        <w:ind w:left="4248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Fait</w:t>
      </w:r>
      <w:r w:rsidR="00D01847">
        <w:rPr>
          <w:rFonts w:asciiTheme="majorHAnsi" w:hAnsiTheme="majorHAnsi" w:cstheme="majorHAnsi"/>
        </w:rPr>
        <w:t xml:space="preserve"> à</w:t>
      </w:r>
      <w:r w:rsidR="00EE2C79">
        <w:rPr>
          <w:rFonts w:asciiTheme="majorHAnsi" w:hAnsiTheme="majorHAnsi" w:cstheme="majorHAnsi"/>
        </w:rPr>
        <w:t xml:space="preserve"> </w:t>
      </w:r>
    </w:p>
    <w:p w:rsidR="007E3645" w:rsidRDefault="007E3645" w:rsidP="00EE2C79">
      <w:pPr>
        <w:spacing w:after="0"/>
        <w:ind w:left="420" w:firstLine="4536"/>
        <w:jc w:val="both"/>
        <w:rPr>
          <w:rFonts w:asciiTheme="majorHAnsi" w:hAnsiTheme="majorHAnsi" w:cstheme="majorHAnsi"/>
        </w:rPr>
      </w:pPr>
    </w:p>
    <w:p w:rsidR="00D01847" w:rsidRDefault="00D01847" w:rsidP="00EE2C79">
      <w:pPr>
        <w:spacing w:after="0"/>
        <w:ind w:left="420" w:firstLine="4536"/>
        <w:jc w:val="both"/>
        <w:rPr>
          <w:rFonts w:asciiTheme="majorHAnsi" w:hAnsiTheme="majorHAnsi" w:cstheme="majorHAnsi"/>
        </w:rPr>
      </w:pPr>
      <w:r w:rsidRPr="00D01847">
        <w:rPr>
          <w:rFonts w:asciiTheme="majorHAnsi" w:hAnsiTheme="majorHAnsi" w:cstheme="majorHAnsi"/>
        </w:rPr>
        <w:t>Le</w:t>
      </w:r>
    </w:p>
    <w:p w:rsidR="007E3645" w:rsidRDefault="007E3645" w:rsidP="00D01847">
      <w:pPr>
        <w:ind w:left="420" w:firstLine="4536"/>
        <w:jc w:val="both"/>
        <w:rPr>
          <w:rFonts w:asciiTheme="majorHAnsi" w:hAnsiTheme="majorHAnsi" w:cstheme="majorHAnsi"/>
        </w:rPr>
      </w:pPr>
    </w:p>
    <w:p w:rsidR="009F69D4" w:rsidRPr="00D01847" w:rsidRDefault="00D01847" w:rsidP="00D01847">
      <w:pPr>
        <w:ind w:left="420" w:firstLine="4536"/>
        <w:jc w:val="both"/>
        <w:rPr>
          <w:rFonts w:asciiTheme="majorHAnsi" w:hAnsiTheme="majorHAnsi" w:cstheme="majorHAnsi"/>
        </w:rPr>
      </w:pPr>
      <w:r w:rsidRPr="00D01847">
        <w:rPr>
          <w:rFonts w:asciiTheme="majorHAnsi" w:hAnsiTheme="majorHAnsi" w:cstheme="majorHAnsi"/>
        </w:rPr>
        <w:t>Signature</w:t>
      </w:r>
    </w:p>
    <w:sectPr w:rsidR="009F69D4" w:rsidRPr="00D01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C4" w:rsidRDefault="003E04C4" w:rsidP="003E04C4">
      <w:pPr>
        <w:spacing w:after="0" w:line="240" w:lineRule="auto"/>
      </w:pPr>
      <w:r>
        <w:separator/>
      </w:r>
    </w:p>
  </w:endnote>
  <w:endnote w:type="continuationSeparator" w:id="0">
    <w:p w:rsidR="003E04C4" w:rsidRDefault="003E04C4" w:rsidP="003E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C4" w:rsidRDefault="003E04C4" w:rsidP="003E04C4">
      <w:pPr>
        <w:spacing w:after="0" w:line="240" w:lineRule="auto"/>
      </w:pPr>
      <w:r>
        <w:separator/>
      </w:r>
    </w:p>
  </w:footnote>
  <w:footnote w:type="continuationSeparator" w:id="0">
    <w:p w:rsidR="003E04C4" w:rsidRDefault="003E04C4" w:rsidP="003E0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57AA"/>
    <w:multiLevelType w:val="hybridMultilevel"/>
    <w:tmpl w:val="FE606068"/>
    <w:lvl w:ilvl="0" w:tplc="403A3CC0">
      <w:numFmt w:val="bullet"/>
      <w:lvlText w:val="-"/>
      <w:lvlJc w:val="left"/>
      <w:pPr>
        <w:ind w:left="405" w:hanging="360"/>
      </w:pPr>
      <w:rPr>
        <w:rFonts w:ascii="Calibri" w:eastAsia="MS Mincho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6FB29F0"/>
    <w:multiLevelType w:val="hybridMultilevel"/>
    <w:tmpl w:val="07C8CC2E"/>
    <w:lvl w:ilvl="0" w:tplc="990036D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6236F"/>
    <w:multiLevelType w:val="multilevel"/>
    <w:tmpl w:val="28D6DD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Theme="minorHAnsi" w:hAnsi="Calibri Light" w:cstheme="majorHAns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407EB"/>
    <w:multiLevelType w:val="multilevel"/>
    <w:tmpl w:val="09D4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D4"/>
    <w:rsid w:val="00016007"/>
    <w:rsid w:val="00017975"/>
    <w:rsid w:val="00152848"/>
    <w:rsid w:val="001A0875"/>
    <w:rsid w:val="002A21E4"/>
    <w:rsid w:val="0039342B"/>
    <w:rsid w:val="003E04C4"/>
    <w:rsid w:val="0044557F"/>
    <w:rsid w:val="004C6607"/>
    <w:rsid w:val="00577D56"/>
    <w:rsid w:val="007D046C"/>
    <w:rsid w:val="007E3645"/>
    <w:rsid w:val="008172B0"/>
    <w:rsid w:val="008E64D3"/>
    <w:rsid w:val="009F69D4"/>
    <w:rsid w:val="00B02D75"/>
    <w:rsid w:val="00C6679E"/>
    <w:rsid w:val="00C84D6D"/>
    <w:rsid w:val="00CA37EA"/>
    <w:rsid w:val="00CA390E"/>
    <w:rsid w:val="00D01847"/>
    <w:rsid w:val="00D87C6E"/>
    <w:rsid w:val="00DC0182"/>
    <w:rsid w:val="00EE2C79"/>
    <w:rsid w:val="00FB3F28"/>
    <w:rsid w:val="00F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9A24"/>
  <w15:chartTrackingRefBased/>
  <w15:docId w15:val="{07F277AC-7815-46E3-B047-3BF0C08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A21E4"/>
    <w:pPr>
      <w:keepNext/>
      <w:spacing w:after="0" w:line="240" w:lineRule="auto"/>
      <w:jc w:val="both"/>
      <w:outlineLvl w:val="0"/>
    </w:pPr>
    <w:rPr>
      <w:rFonts w:ascii="Times New Roman" w:eastAsia="Times" w:hAnsi="Times New Roman" w:cs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2A21E4"/>
    <w:pPr>
      <w:keepNext/>
      <w:spacing w:after="0" w:line="240" w:lineRule="auto"/>
      <w:jc w:val="center"/>
      <w:outlineLvl w:val="2"/>
    </w:pPr>
    <w:rPr>
      <w:rFonts w:ascii="Times New Roman" w:eastAsia="Times" w:hAnsi="Times New Roman" w:cs="Times New Roman"/>
      <w:b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69D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F69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04C4"/>
  </w:style>
  <w:style w:type="paragraph" w:styleId="Pieddepage">
    <w:name w:val="footer"/>
    <w:basedOn w:val="Normal"/>
    <w:link w:val="PieddepageCar"/>
    <w:uiPriority w:val="99"/>
    <w:unhideWhenUsed/>
    <w:rsid w:val="003E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4C4"/>
  </w:style>
  <w:style w:type="character" w:customStyle="1" w:styleId="Titre1Car">
    <w:name w:val="Titre 1 Car"/>
    <w:basedOn w:val="Policepardfaut"/>
    <w:link w:val="Titre1"/>
    <w:rsid w:val="002A21E4"/>
    <w:rPr>
      <w:rFonts w:ascii="Times New Roman" w:eastAsia="Times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2A21E4"/>
    <w:rPr>
      <w:rFonts w:ascii="Times New Roman" w:eastAsia="Times" w:hAnsi="Times New Roman" w:cs="Times New Roman"/>
      <w:b/>
      <w:sz w:val="28"/>
      <w:szCs w:val="20"/>
      <w:lang w:eastAsia="fr-FR"/>
    </w:rPr>
  </w:style>
  <w:style w:type="paragraph" w:customStyle="1" w:styleId="Retraitcorpsdetexte21">
    <w:name w:val="Retrait corps de texte 21"/>
    <w:basedOn w:val="Normal"/>
    <w:rsid w:val="002A21E4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Univers" w:eastAsia="Times New Roman" w:hAnsi="Univers" w:cs="Times New Roman"/>
      <w:b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MAËLIG LE BEGUEC</dc:creator>
  <cp:keywords/>
  <dc:description/>
  <cp:lastModifiedBy>MAËLIG LE BEGUEC</cp:lastModifiedBy>
  <cp:revision>11</cp:revision>
  <dcterms:created xsi:type="dcterms:W3CDTF">2024-06-28T09:13:00Z</dcterms:created>
  <dcterms:modified xsi:type="dcterms:W3CDTF">2024-07-04T13:34:00Z</dcterms:modified>
</cp:coreProperties>
</file>