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association/entreprise/collectivité</w:t>
      </w:r>
      <w:r w:rsidR="00F258C6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(si concerné)</w:t>
      </w:r>
    </w:p>
    <w:p w:rsidR="008963F9" w:rsidRPr="00387211" w:rsidRDefault="00D60E0A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SIREN/</w:t>
      </w:r>
      <w:r w:rsidR="008963F9" w:rsidRPr="00EC4B4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SIRET</w:t>
      </w:r>
      <w:r w:rsidR="008963F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6B4FC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relative </w:t>
      </w:r>
      <w:r w:rsidR="00297EBA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aux « </w:t>
      </w:r>
      <w:r w:rsidR="0044118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10 Destinations touristiques de Bretagne – Volet 2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1A5FD5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– Déploiement des actions partagées de la stratégie intégrée (Etude</w:t>
      </w:r>
      <w:r w:rsidR="0038399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s et actions de fonctionnement) »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B2605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(Si concerné</w:t>
      </w:r>
      <w:r w:rsidR="00A0092F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 :</w:t>
      </w:r>
      <w:r w:rsidRPr="00B26056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)</w:t>
      </w:r>
      <w:r w:rsidRPr="00B26056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l’entreprise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="00085266"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44118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>L</w:t>
      </w:r>
      <w:r w:rsidR="00D50F17">
        <w:rPr>
          <w:rFonts w:ascii="Trebuchet MS" w:hAnsi="Trebuchet MS"/>
          <w:bCs/>
          <w:sz w:val="20"/>
          <w:szCs w:val="20"/>
          <w:lang w:val="fr-FR"/>
        </w:rPr>
        <w:t>’</w:t>
      </w:r>
      <w:r w:rsidR="00C96BD2">
        <w:rPr>
          <w:rFonts w:ascii="Trebuchet MS" w:hAnsi="Trebuchet MS"/>
          <w:bCs/>
          <w:sz w:val="20"/>
          <w:szCs w:val="20"/>
          <w:lang w:val="fr-FR"/>
        </w:rPr>
        <w:t>opération</w:t>
      </w:r>
      <w:r w:rsidR="00D50F17">
        <w:rPr>
          <w:rFonts w:ascii="Trebuchet MS" w:hAnsi="Trebuchet MS"/>
          <w:bCs/>
          <w:sz w:val="20"/>
          <w:szCs w:val="20"/>
          <w:lang w:val="fr-FR"/>
        </w:rPr>
        <w:t xml:space="preserve"> devrait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2A619C" w:rsidRDefault="00046E5D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réalisation de cette opération, j</w:t>
      </w:r>
      <w:r w:rsidR="002A619C">
        <w:rPr>
          <w:rFonts w:ascii="Trebuchet MS" w:hAnsi="Trebuchet MS"/>
          <w:sz w:val="20"/>
          <w:szCs w:val="20"/>
        </w:rPr>
        <w:t>’atteste :</w:t>
      </w:r>
      <w:r>
        <w:rPr>
          <w:rFonts w:ascii="Trebuchet MS" w:hAnsi="Trebuchet MS"/>
          <w:sz w:val="20"/>
          <w:szCs w:val="20"/>
        </w:rPr>
        <w:t xml:space="preserve"> 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(c</w:t>
      </w:r>
      <w:r w:rsidR="00C2266F">
        <w:rPr>
          <w:rFonts w:ascii="Trebuchet MS" w:hAnsi="Trebuchet MS"/>
          <w:i/>
          <w:color w:val="4472C4" w:themeColor="accent5"/>
          <w:sz w:val="20"/>
          <w:szCs w:val="20"/>
        </w:rPr>
        <w:t>hoisiss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ez l’option)</w:t>
      </w:r>
    </w:p>
    <w:p w:rsidR="002A619C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15585B">
        <w:rPr>
          <w:rFonts w:ascii="Trebuchet MS" w:hAnsi="Trebuchet MS"/>
          <w:sz w:val="20"/>
          <w:szCs w:val="20"/>
        </w:rPr>
        <w:t xml:space="preserve">récupérer la TVA (HT) </w:t>
      </w:r>
      <w:sdt>
        <w:sdtPr>
          <w:rPr>
            <w:rFonts w:ascii="Trebuchet MS" w:hAnsi="Trebuchet MS"/>
            <w:sz w:val="20"/>
            <w:szCs w:val="20"/>
          </w:rPr>
          <w:id w:val="6620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1793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213B5">
        <w:rPr>
          <w:rFonts w:ascii="Trebuchet MS" w:hAnsi="Trebuchet MS"/>
          <w:sz w:val="20"/>
          <w:szCs w:val="20"/>
        </w:rPr>
        <w:t xml:space="preserve">ne pas récupérer la TVA (TTC) </w:t>
      </w:r>
      <w:sdt>
        <w:sdtPr>
          <w:rPr>
            <w:rFonts w:ascii="Trebuchet MS" w:hAnsi="Trebuchet MS"/>
            <w:sz w:val="20"/>
            <w:szCs w:val="20"/>
          </w:rPr>
          <w:id w:val="-5368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55193" w:rsidRP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date </w:t>
      </w:r>
      <w:r w:rsidR="00107164" w:rsidRPr="0071702A"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  <w:t xml:space="preserve">de </w:t>
      </w:r>
      <w:r w:rsidR="00CE3080" w:rsidRPr="0071702A"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  <w:t xml:space="preserve">complétude 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de la présen</w:t>
      </w:r>
      <w:bookmarkStart w:id="0" w:name="_GoBack"/>
      <w:bookmarkEnd w:id="0"/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te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demande</w:t>
      </w:r>
      <w:r w:rsidR="00107164" w:rsidRP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07164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à la Région</w:t>
      </w:r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44AA1"/>
    <w:rsid w:val="0015585B"/>
    <w:rsid w:val="00174FE3"/>
    <w:rsid w:val="001A2AFE"/>
    <w:rsid w:val="001A5FD5"/>
    <w:rsid w:val="001A748C"/>
    <w:rsid w:val="001B3FF4"/>
    <w:rsid w:val="001C15E7"/>
    <w:rsid w:val="001D2FCC"/>
    <w:rsid w:val="00257FC1"/>
    <w:rsid w:val="0027497A"/>
    <w:rsid w:val="00297EBA"/>
    <w:rsid w:val="002A619C"/>
    <w:rsid w:val="002B37D3"/>
    <w:rsid w:val="002C063D"/>
    <w:rsid w:val="002F34C7"/>
    <w:rsid w:val="00301DF3"/>
    <w:rsid w:val="003112ED"/>
    <w:rsid w:val="00383997"/>
    <w:rsid w:val="003840DD"/>
    <w:rsid w:val="00387211"/>
    <w:rsid w:val="0039370C"/>
    <w:rsid w:val="003A67ED"/>
    <w:rsid w:val="003B0D77"/>
    <w:rsid w:val="003F3920"/>
    <w:rsid w:val="004054F7"/>
    <w:rsid w:val="00421815"/>
    <w:rsid w:val="0043193B"/>
    <w:rsid w:val="00441187"/>
    <w:rsid w:val="00442147"/>
    <w:rsid w:val="004447DA"/>
    <w:rsid w:val="00461E0C"/>
    <w:rsid w:val="004670FE"/>
    <w:rsid w:val="00494264"/>
    <w:rsid w:val="004A5EC8"/>
    <w:rsid w:val="004B573B"/>
    <w:rsid w:val="004C0788"/>
    <w:rsid w:val="00505D63"/>
    <w:rsid w:val="0054202C"/>
    <w:rsid w:val="00545CB3"/>
    <w:rsid w:val="005506B2"/>
    <w:rsid w:val="00595CB7"/>
    <w:rsid w:val="005A0EB4"/>
    <w:rsid w:val="005D3737"/>
    <w:rsid w:val="005F1302"/>
    <w:rsid w:val="00604078"/>
    <w:rsid w:val="00632980"/>
    <w:rsid w:val="00634EDF"/>
    <w:rsid w:val="00657DF3"/>
    <w:rsid w:val="006909FA"/>
    <w:rsid w:val="006A1559"/>
    <w:rsid w:val="006B0421"/>
    <w:rsid w:val="006B4FCD"/>
    <w:rsid w:val="0071702A"/>
    <w:rsid w:val="00781D1A"/>
    <w:rsid w:val="007C7B29"/>
    <w:rsid w:val="007D416D"/>
    <w:rsid w:val="007D5877"/>
    <w:rsid w:val="00826EB1"/>
    <w:rsid w:val="0084099C"/>
    <w:rsid w:val="00842004"/>
    <w:rsid w:val="00875CFD"/>
    <w:rsid w:val="00895A3F"/>
    <w:rsid w:val="008963F9"/>
    <w:rsid w:val="008C0AB5"/>
    <w:rsid w:val="008C37BE"/>
    <w:rsid w:val="008D0B9D"/>
    <w:rsid w:val="008E24C4"/>
    <w:rsid w:val="008F1B20"/>
    <w:rsid w:val="0090608E"/>
    <w:rsid w:val="00913375"/>
    <w:rsid w:val="00921209"/>
    <w:rsid w:val="009213B5"/>
    <w:rsid w:val="00924C51"/>
    <w:rsid w:val="009617F6"/>
    <w:rsid w:val="00970A1F"/>
    <w:rsid w:val="009A0E20"/>
    <w:rsid w:val="009C01C0"/>
    <w:rsid w:val="009D0F55"/>
    <w:rsid w:val="00A0092F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D1815"/>
    <w:rsid w:val="00B10AF1"/>
    <w:rsid w:val="00B2059D"/>
    <w:rsid w:val="00B26056"/>
    <w:rsid w:val="00B65CB1"/>
    <w:rsid w:val="00B65CD2"/>
    <w:rsid w:val="00B721C6"/>
    <w:rsid w:val="00B9603D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96BD2"/>
    <w:rsid w:val="00CC5F38"/>
    <w:rsid w:val="00CD433E"/>
    <w:rsid w:val="00CE3080"/>
    <w:rsid w:val="00CF7DB3"/>
    <w:rsid w:val="00D0267E"/>
    <w:rsid w:val="00D068B3"/>
    <w:rsid w:val="00D30613"/>
    <w:rsid w:val="00D50A6A"/>
    <w:rsid w:val="00D50F17"/>
    <w:rsid w:val="00D56BDA"/>
    <w:rsid w:val="00D60E0A"/>
    <w:rsid w:val="00D716C2"/>
    <w:rsid w:val="00D75DD0"/>
    <w:rsid w:val="00D871F8"/>
    <w:rsid w:val="00DB6934"/>
    <w:rsid w:val="00DC2DC2"/>
    <w:rsid w:val="00DD4CA1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E3BCA"/>
    <w:rsid w:val="00EF3E69"/>
    <w:rsid w:val="00F00AA9"/>
    <w:rsid w:val="00F01489"/>
    <w:rsid w:val="00F11793"/>
    <w:rsid w:val="00F15AA8"/>
    <w:rsid w:val="00F258C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88</cp:revision>
  <cp:lastPrinted>2019-02-12T09:39:00Z</cp:lastPrinted>
  <dcterms:created xsi:type="dcterms:W3CDTF">2019-03-15T15:03:00Z</dcterms:created>
  <dcterms:modified xsi:type="dcterms:W3CDTF">2020-02-06T13:27:00Z</dcterms:modified>
</cp:coreProperties>
</file>